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0F" w:rsidRPr="004E4BA4" w:rsidRDefault="008560C9" w:rsidP="008E4D0F">
      <w:pPr>
        <w:jc w:val="center"/>
        <w:rPr>
          <w:rFonts w:ascii="新細明體" w:eastAsia="新細明體" w:hAnsi="新細明體"/>
          <w:b/>
          <w:bCs/>
          <w:sz w:val="40"/>
          <w:szCs w:val="40"/>
        </w:rPr>
      </w:pPr>
      <w:r w:rsidRPr="004E4BA4">
        <w:rPr>
          <w:rFonts w:ascii="新細明體" w:eastAsia="新細明體" w:hAnsi="新細明體" w:hint="eastAsia"/>
          <w:b/>
          <w:bCs/>
          <w:sz w:val="40"/>
          <w:szCs w:val="40"/>
        </w:rPr>
        <w:t>貴州平塘西關小學</w:t>
      </w:r>
    </w:p>
    <w:p w:rsidR="008E4D0F" w:rsidRPr="004E4BA4" w:rsidRDefault="008560C9" w:rsidP="008E4D0F">
      <w:pPr>
        <w:jc w:val="center"/>
        <w:rPr>
          <w:rFonts w:ascii="新細明體" w:eastAsia="新細明體" w:hAnsi="新細明體"/>
          <w:b/>
          <w:bCs/>
          <w:sz w:val="40"/>
          <w:szCs w:val="40"/>
        </w:rPr>
      </w:pPr>
      <w:r w:rsidRPr="004E4BA4">
        <w:rPr>
          <w:rFonts w:ascii="新細明體" w:eastAsia="新細明體" w:hAnsi="新細明體" w:hint="eastAsia"/>
          <w:b/>
          <w:bCs/>
          <w:sz w:val="40"/>
          <w:szCs w:val="40"/>
        </w:rPr>
        <w:t>籌建學生簡易餐廳計劃</w:t>
      </w:r>
    </w:p>
    <w:p w:rsidR="008E4D0F" w:rsidRPr="004E4BA4" w:rsidRDefault="008560C9" w:rsidP="008E4D0F">
      <w:pPr>
        <w:rPr>
          <w:rFonts w:ascii="新細明體" w:eastAsia="新細明體" w:hAnsi="新細明體" w:hint="eastAsia"/>
          <w:b/>
          <w:bCs/>
          <w:sz w:val="28"/>
          <w:szCs w:val="28"/>
        </w:rPr>
      </w:pPr>
      <w:r w:rsidRPr="004E4BA4">
        <w:rPr>
          <w:rFonts w:ascii="新細明體" w:eastAsia="新細明體" w:hAnsi="新細明體" w:hint="eastAsia"/>
          <w:b/>
          <w:bCs/>
          <w:sz w:val="28"/>
          <w:szCs w:val="28"/>
        </w:rPr>
        <w:t>項目介紹</w:t>
      </w:r>
      <w:r w:rsidRPr="004E4BA4">
        <w:rPr>
          <w:rFonts w:ascii="新細明體" w:eastAsia="新細明體" w:hAnsi="新細明體"/>
          <w:b/>
          <w:bCs/>
          <w:sz w:val="28"/>
          <w:szCs w:val="28"/>
        </w:rPr>
        <w:t>(Code: 16SR007)</w:t>
      </w:r>
    </w:p>
    <w:p w:rsidR="008E4D0F" w:rsidRPr="004E4BA4" w:rsidRDefault="008560C9" w:rsidP="008560C9">
      <w:pPr>
        <w:jc w:val="both"/>
        <w:rPr>
          <w:rFonts w:ascii="新細明體" w:eastAsia="新細明體" w:hAnsi="新細明體"/>
          <w:szCs w:val="24"/>
          <w:lang w:eastAsia="zh-HK"/>
        </w:rPr>
      </w:pPr>
      <w:proofErr w:type="gramStart"/>
      <w:r w:rsidRPr="004E4BA4">
        <w:rPr>
          <w:rFonts w:ascii="新細明體" w:eastAsia="新細明體" w:hAnsi="新細明體" w:hint="eastAsia"/>
          <w:szCs w:val="24"/>
        </w:rPr>
        <w:t>西關小學</w:t>
      </w:r>
      <w:proofErr w:type="gramEnd"/>
      <w:r w:rsidRPr="004E4BA4">
        <w:rPr>
          <w:rFonts w:ascii="新細明體" w:eastAsia="新細明體" w:hAnsi="新細明體" w:hint="eastAsia"/>
          <w:szCs w:val="24"/>
        </w:rPr>
        <w:t>位處貴州省黔南州平塘縣大塘鎮，距離貴陽約兩小時車程，爲區內之中心小學，共有小學生</w:t>
      </w:r>
      <w:r w:rsidRPr="004E4BA4">
        <w:rPr>
          <w:rFonts w:ascii="新細明體" w:eastAsia="新細明體" w:hAnsi="新細明體"/>
          <w:szCs w:val="24"/>
        </w:rPr>
        <w:t>806</w:t>
      </w:r>
      <w:r w:rsidRPr="004E4BA4">
        <w:rPr>
          <w:rFonts w:ascii="新細明體" w:eastAsia="新細明體" w:hAnsi="新細明體" w:hint="eastAsia"/>
          <w:szCs w:val="24"/>
        </w:rPr>
        <w:t>人，幷設留守兒童之家；大塘鎮地勢較高，天氣</w:t>
      </w:r>
      <w:proofErr w:type="gramStart"/>
      <w:r w:rsidRPr="004E4BA4">
        <w:rPr>
          <w:rFonts w:ascii="新細明體" w:eastAsia="新細明體" w:hAnsi="新細明體" w:hint="eastAsia"/>
          <w:szCs w:val="24"/>
        </w:rPr>
        <w:t>較陰凉</w:t>
      </w:r>
      <w:proofErr w:type="gramEnd"/>
      <w:r w:rsidRPr="004E4BA4">
        <w:rPr>
          <w:rFonts w:ascii="新細明體" w:eastAsia="新細明體" w:hAnsi="新細明體" w:hint="eastAsia"/>
          <w:szCs w:val="24"/>
        </w:rPr>
        <w:t>，霧氣重。平塘</w:t>
      </w:r>
      <w:proofErr w:type="gramStart"/>
      <w:r w:rsidRPr="004E4BA4">
        <w:rPr>
          <w:rFonts w:ascii="新細明體" w:eastAsia="新細明體" w:hAnsi="新細明體" w:hint="eastAsia"/>
          <w:szCs w:val="24"/>
        </w:rPr>
        <w:t>助學組在</w:t>
      </w:r>
      <w:proofErr w:type="gramEnd"/>
      <w:r w:rsidRPr="004E4BA4">
        <w:rPr>
          <w:rFonts w:ascii="新細明體" w:eastAsia="新細明體" w:hAnsi="新細明體"/>
          <w:szCs w:val="24"/>
        </w:rPr>
        <w:t>2014</w:t>
      </w:r>
      <w:r w:rsidRPr="004E4BA4">
        <w:rPr>
          <w:rFonts w:ascii="新細明體" w:eastAsia="新細明體" w:hAnsi="新細明體" w:hint="eastAsia"/>
          <w:szCs w:val="24"/>
        </w:rPr>
        <w:t>年</w:t>
      </w:r>
      <w:proofErr w:type="gramStart"/>
      <w:r w:rsidRPr="004E4BA4">
        <w:rPr>
          <w:rFonts w:ascii="新細明體" w:eastAsia="新細明體" w:hAnsi="新細明體" w:hint="eastAsia"/>
          <w:szCs w:val="24"/>
        </w:rPr>
        <w:t>籌資捐建</w:t>
      </w:r>
      <w:proofErr w:type="gramEnd"/>
      <w:r w:rsidRPr="004E4BA4">
        <w:rPr>
          <w:rFonts w:ascii="新細明體" w:eastAsia="新細明體" w:hAnsi="新細明體" w:hint="eastAsia"/>
          <w:szCs w:val="24"/>
        </w:rPr>
        <w:t>山區圖書閣，幷進行交流及考察，當時的副校長范光祥先生及周小力老師在介紹學校時，曾提出希望擴建學生食堂的要求，由于食堂面積狹小，僅能容納</w:t>
      </w:r>
      <w:r w:rsidRPr="004E4BA4">
        <w:rPr>
          <w:rFonts w:ascii="新細明體" w:eastAsia="新細明體" w:hAnsi="新細明體"/>
          <w:szCs w:val="24"/>
        </w:rPr>
        <w:t>50</w:t>
      </w:r>
      <w:r w:rsidRPr="004E4BA4">
        <w:rPr>
          <w:rFonts w:ascii="新細明體" w:eastAsia="新細明體" w:hAnsi="新細明體" w:hint="eastAsia"/>
          <w:szCs w:val="24"/>
        </w:rPr>
        <w:t>人在裏面排隊打飯，多數學生則在外面排隊等候，遇到雨天，學生只能冒雨站隊，嚴重影響了學生的正常生活和學習，也不利于學生健康成長。</w:t>
      </w:r>
    </w:p>
    <w:p w:rsidR="008E4D0F" w:rsidRPr="004E4BA4" w:rsidRDefault="008560C9" w:rsidP="008560C9">
      <w:pPr>
        <w:jc w:val="both"/>
        <w:rPr>
          <w:rFonts w:ascii="新細明體" w:eastAsia="新細明體" w:hAnsi="新細明體" w:hint="eastAsia"/>
          <w:szCs w:val="24"/>
          <w:lang w:eastAsia="zh-HK"/>
        </w:rPr>
      </w:pPr>
      <w:r w:rsidRPr="004E4BA4">
        <w:rPr>
          <w:rFonts w:ascii="新細明體" w:eastAsia="新細明體" w:hAnsi="新細明體"/>
          <w:szCs w:val="24"/>
        </w:rPr>
        <w:t>2015</w:t>
      </w:r>
      <w:r w:rsidRPr="004E4BA4">
        <w:rPr>
          <w:rFonts w:ascii="新細明體" w:eastAsia="新細明體" w:hAnsi="新細明體" w:hint="eastAsia"/>
          <w:szCs w:val="24"/>
        </w:rPr>
        <w:t>年平塘</w:t>
      </w:r>
      <w:proofErr w:type="gramStart"/>
      <w:r w:rsidRPr="004E4BA4">
        <w:rPr>
          <w:rFonts w:ascii="新細明體" w:eastAsia="新細明體" w:hAnsi="新細明體" w:hint="eastAsia"/>
          <w:szCs w:val="24"/>
        </w:rPr>
        <w:t>助學組再次</w:t>
      </w:r>
      <w:proofErr w:type="gramEnd"/>
      <w:r w:rsidRPr="004E4BA4">
        <w:rPr>
          <w:rFonts w:ascii="新細明體" w:eastAsia="新細明體" w:hAnsi="新細明體" w:hint="eastAsia"/>
          <w:szCs w:val="24"/>
        </w:rPr>
        <w:t>到學校交流時，義工提出援建簡易餐廳的計劃，幷獲各參加義工的贊同，故此向雨天晴提出擬建學生簡易餐廳的申請，擬在食堂和宿舍門口空地搭建簡易鋼構板房作爲學生餐廳，由平塘助學組負責籌資。</w:t>
      </w:r>
    </w:p>
    <w:p w:rsidR="00C673D0" w:rsidRPr="004E4BA4" w:rsidRDefault="00C673D0" w:rsidP="008560C9">
      <w:pPr>
        <w:jc w:val="both"/>
        <w:rPr>
          <w:rFonts w:ascii="新細明體" w:eastAsia="新細明體" w:hAnsi="新細明體"/>
          <w:szCs w:val="24"/>
        </w:rPr>
      </w:pPr>
    </w:p>
    <w:p w:rsidR="008E4D0F" w:rsidRPr="004E4BA4" w:rsidRDefault="008560C9" w:rsidP="008560C9">
      <w:pPr>
        <w:jc w:val="both"/>
        <w:rPr>
          <w:rFonts w:ascii="新細明體" w:eastAsia="新細明體" w:hAnsi="新細明體" w:hint="eastAsia"/>
          <w:b/>
          <w:bCs/>
          <w:szCs w:val="24"/>
          <w:lang w:eastAsia="zh-HK"/>
        </w:rPr>
      </w:pPr>
      <w:r w:rsidRPr="004E4BA4">
        <w:rPr>
          <w:rFonts w:ascii="新細明體" w:eastAsia="新細明體" w:hAnsi="新細明體" w:hint="eastAsia"/>
          <w:b/>
          <w:bCs/>
          <w:szCs w:val="24"/>
        </w:rPr>
        <w:t>預計於</w:t>
      </w:r>
      <w:r w:rsidRPr="004E4BA4">
        <w:rPr>
          <w:rFonts w:ascii="新細明體" w:eastAsia="新細明體" w:hAnsi="新細明體"/>
          <w:b/>
          <w:bCs/>
          <w:szCs w:val="24"/>
        </w:rPr>
        <w:t>2016</w:t>
      </w:r>
      <w:r w:rsidRPr="004E4BA4">
        <w:rPr>
          <w:rFonts w:ascii="新細明體" w:eastAsia="新細明體" w:hAnsi="新細明體" w:hint="eastAsia"/>
          <w:b/>
          <w:bCs/>
          <w:szCs w:val="24"/>
        </w:rPr>
        <w:t>年</w:t>
      </w:r>
      <w:r w:rsidRPr="004E4BA4">
        <w:rPr>
          <w:rFonts w:ascii="新細明體" w:eastAsia="新細明體" w:hAnsi="新細明體"/>
          <w:b/>
          <w:bCs/>
          <w:szCs w:val="24"/>
        </w:rPr>
        <w:t>6</w:t>
      </w:r>
      <w:r w:rsidRPr="004E4BA4">
        <w:rPr>
          <w:rFonts w:ascii="新細明體" w:eastAsia="新細明體" w:hAnsi="新細明體" w:hint="eastAsia"/>
          <w:b/>
          <w:bCs/>
          <w:szCs w:val="24"/>
        </w:rPr>
        <w:t>月底完成籌款人民幣</w:t>
      </w:r>
      <w:proofErr w:type="gramStart"/>
      <w:r w:rsidRPr="004E4BA4">
        <w:rPr>
          <w:rFonts w:ascii="新細明體" w:eastAsia="新細明體" w:hAnsi="新細明體" w:hint="eastAsia"/>
          <w:b/>
          <w:bCs/>
          <w:szCs w:val="24"/>
        </w:rPr>
        <w:t>￥</w:t>
      </w:r>
      <w:proofErr w:type="gramEnd"/>
      <w:r w:rsidRPr="004E4BA4">
        <w:rPr>
          <w:rFonts w:ascii="新細明體" w:eastAsia="新細明體" w:hAnsi="新細明體"/>
          <w:b/>
          <w:bCs/>
          <w:szCs w:val="24"/>
        </w:rPr>
        <w:t>73</w:t>
      </w:r>
      <w:r w:rsidR="004E4BA4">
        <w:rPr>
          <w:rFonts w:ascii="新細明體" w:eastAsia="新細明體" w:hAnsi="新細明體"/>
          <w:b/>
          <w:bCs/>
          <w:szCs w:val="24"/>
        </w:rPr>
        <w:t>,</w:t>
      </w:r>
      <w:r w:rsidRPr="004E4BA4">
        <w:rPr>
          <w:rFonts w:ascii="新細明體" w:eastAsia="新細明體" w:hAnsi="新細明體"/>
          <w:b/>
          <w:bCs/>
          <w:szCs w:val="24"/>
        </w:rPr>
        <w:t>369</w:t>
      </w:r>
      <w:r w:rsidRPr="004E4BA4">
        <w:rPr>
          <w:rFonts w:ascii="新細明體" w:eastAsia="新細明體" w:hAnsi="新細明體" w:hint="eastAsia"/>
          <w:b/>
          <w:bCs/>
          <w:szCs w:val="24"/>
        </w:rPr>
        <w:t>，於學校暑假時完成建造食堂。</w:t>
      </w:r>
    </w:p>
    <w:p w:rsidR="008E4D0F" w:rsidRPr="004E4BA4" w:rsidRDefault="008E4D0F" w:rsidP="00DD6CF8">
      <w:pPr>
        <w:rPr>
          <w:rFonts w:ascii="新細明體" w:eastAsia="新細明體" w:hAnsi="新細明體"/>
          <w:lang w:eastAsia="zh-HK"/>
        </w:rPr>
      </w:pPr>
      <w:r w:rsidRPr="004E4BA4">
        <w:rPr>
          <w:rFonts w:ascii="新細明體" w:eastAsia="新細明體" w:hAnsi="新細明體"/>
          <w:noProof/>
        </w:rPr>
        <w:drawing>
          <wp:inline distT="0" distB="0" distL="0" distR="0">
            <wp:extent cx="6691804" cy="2136038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169" cy="213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D0F" w:rsidRPr="004E4BA4" w:rsidRDefault="008560C9" w:rsidP="00DD6CF8">
      <w:pPr>
        <w:rPr>
          <w:rFonts w:ascii="新細明體" w:eastAsia="新細明體" w:hAnsi="新細明體" w:hint="eastAsia"/>
          <w:b/>
          <w:bCs/>
          <w:sz w:val="28"/>
          <w:szCs w:val="28"/>
          <w:lang w:eastAsia="zh-HK"/>
        </w:rPr>
      </w:pPr>
      <w:proofErr w:type="gramStart"/>
      <w:r w:rsidRPr="004E4BA4">
        <w:rPr>
          <w:rFonts w:ascii="新細明體" w:eastAsia="新細明體" w:hAnsi="新細明體" w:hint="eastAsia"/>
          <w:b/>
          <w:bCs/>
          <w:sz w:val="28"/>
          <w:szCs w:val="28"/>
        </w:rPr>
        <w:t>西關小學</w:t>
      </w:r>
      <w:proofErr w:type="gramEnd"/>
      <w:r w:rsidRPr="004E4BA4">
        <w:rPr>
          <w:rFonts w:ascii="新細明體" w:eastAsia="新細明體" w:hAnsi="新細明體" w:hint="eastAsia"/>
          <w:b/>
          <w:bCs/>
          <w:sz w:val="28"/>
          <w:szCs w:val="28"/>
        </w:rPr>
        <w:t>學生簡易餐廳計劃預算</w:t>
      </w:r>
      <w:r w:rsidRPr="004E4BA4">
        <w:rPr>
          <w:rFonts w:ascii="新細明體" w:eastAsia="新細明體" w:hAnsi="新細明體"/>
          <w:b/>
          <w:bCs/>
          <w:sz w:val="28"/>
          <w:szCs w:val="28"/>
        </w:rPr>
        <w:t>(</w:t>
      </w:r>
      <w:r w:rsidRPr="004E4BA4">
        <w:rPr>
          <w:rFonts w:ascii="新細明體" w:eastAsia="新細明體" w:hAnsi="新細明體" w:hint="eastAsia"/>
          <w:b/>
          <w:bCs/>
          <w:sz w:val="28"/>
          <w:szCs w:val="28"/>
        </w:rPr>
        <w:t>人民幣</w:t>
      </w:r>
      <w:r w:rsidRPr="004E4BA4">
        <w:rPr>
          <w:rFonts w:ascii="新細明體" w:eastAsia="新細明體" w:hAnsi="新細明體"/>
          <w:b/>
          <w:bCs/>
          <w:sz w:val="28"/>
          <w:szCs w:val="28"/>
        </w:rPr>
        <w:t>)</w:t>
      </w:r>
    </w:p>
    <w:p w:rsidR="00B90C40" w:rsidRPr="004E4BA4" w:rsidRDefault="008560C9" w:rsidP="00B90C40">
      <w:pPr>
        <w:rPr>
          <w:rFonts w:ascii="新細明體" w:eastAsia="新細明體" w:hAnsi="新細明體"/>
        </w:rPr>
      </w:pPr>
      <w:r w:rsidRPr="004E4BA4">
        <w:rPr>
          <w:rFonts w:ascii="新細明體" w:eastAsia="新細明體" w:hAnsi="新細明體" w:hint="eastAsia"/>
        </w:rPr>
        <w:t>擬建餐廳面積爲：</w:t>
      </w:r>
      <w:r w:rsidRPr="004E4BA4">
        <w:rPr>
          <w:rFonts w:ascii="新細明體" w:eastAsia="新細明體" w:hAnsi="新細明體"/>
        </w:rPr>
        <w:t>23×17=391</w:t>
      </w:r>
      <w:r w:rsidRPr="004E4BA4">
        <w:rPr>
          <w:rFonts w:ascii="新細明體" w:eastAsia="新細明體" w:hAnsi="新細明體" w:hint="eastAsia"/>
        </w:rPr>
        <w:t>（平方米）</w:t>
      </w:r>
    </w:p>
    <w:p w:rsidR="00B90C40" w:rsidRPr="004E4BA4" w:rsidRDefault="008560C9" w:rsidP="00B90C40">
      <w:pPr>
        <w:rPr>
          <w:rFonts w:ascii="新細明體" w:eastAsia="新細明體" w:hAnsi="新細明體" w:hint="eastAsia"/>
        </w:rPr>
      </w:pPr>
      <w:r w:rsidRPr="004E4BA4">
        <w:rPr>
          <w:rFonts w:ascii="新細明體" w:eastAsia="新細明體" w:hAnsi="新細明體" w:hint="eastAsia"/>
        </w:rPr>
        <w:t>可安放</w:t>
      </w:r>
      <w:r w:rsidRPr="004E4BA4">
        <w:rPr>
          <w:rFonts w:ascii="新細明體" w:eastAsia="新細明體" w:hAnsi="新細明體"/>
        </w:rPr>
        <w:t>4</w:t>
      </w:r>
      <w:r w:rsidRPr="004E4BA4">
        <w:rPr>
          <w:rFonts w:ascii="新細明體" w:eastAsia="新細明體" w:hAnsi="新細明體" w:hint="eastAsia"/>
        </w:rPr>
        <w:t>人餐桌</w:t>
      </w:r>
      <w:r w:rsidRPr="004E4BA4">
        <w:rPr>
          <w:rFonts w:ascii="新細明體" w:eastAsia="新細明體" w:hAnsi="新細明體"/>
        </w:rPr>
        <w:t>120</w:t>
      </w:r>
      <w:r w:rsidRPr="004E4BA4">
        <w:rPr>
          <w:rFonts w:ascii="新細明體" w:eastAsia="新細明體" w:hAnsi="新細明體" w:hint="eastAsia"/>
        </w:rPr>
        <w:t>張。（除過道和打飯排隊區）；容納</w:t>
      </w:r>
      <w:r w:rsidRPr="004E4BA4">
        <w:rPr>
          <w:rFonts w:ascii="新細明體" w:eastAsia="新細明體" w:hAnsi="新細明體"/>
        </w:rPr>
        <w:t>480</w:t>
      </w:r>
      <w:r w:rsidRPr="004E4BA4">
        <w:rPr>
          <w:rFonts w:ascii="新細明體" w:eastAsia="新細明體" w:hAnsi="新細明體" w:hint="eastAsia"/>
        </w:rPr>
        <w:t>人就餐。</w:t>
      </w:r>
    </w:p>
    <w:p w:rsidR="00B90C40" w:rsidRPr="004E4BA4" w:rsidRDefault="008560C9" w:rsidP="00B90C40">
      <w:pPr>
        <w:rPr>
          <w:rFonts w:ascii="新細明體" w:eastAsia="新細明體" w:hAnsi="新細明體" w:hint="eastAsia"/>
        </w:rPr>
      </w:pPr>
      <w:r w:rsidRPr="004E4BA4">
        <w:rPr>
          <w:rFonts w:ascii="新細明體" w:eastAsia="新細明體" w:hAnsi="新細明體"/>
        </w:rPr>
        <w:t>1</w:t>
      </w:r>
      <w:r w:rsidRPr="004E4BA4">
        <w:rPr>
          <w:rFonts w:ascii="新細明體" w:eastAsia="新細明體" w:hAnsi="新細明體" w:hint="eastAsia"/>
        </w:rPr>
        <w:t>、</w:t>
      </w:r>
      <w:r w:rsidRPr="004E4BA4">
        <w:rPr>
          <w:rFonts w:ascii="新細明體" w:eastAsia="新細明體" w:hAnsi="新細明體"/>
        </w:rPr>
        <w:tab/>
      </w:r>
      <w:r w:rsidRPr="004E4BA4">
        <w:rPr>
          <w:rFonts w:ascii="新細明體" w:eastAsia="新細明體" w:hAnsi="新細明體" w:hint="eastAsia"/>
        </w:rPr>
        <w:t>鐵皮：</w:t>
      </w:r>
      <w:r w:rsidRPr="004E4BA4">
        <w:rPr>
          <w:rFonts w:ascii="新細明體" w:eastAsia="新細明體" w:hAnsi="新細明體"/>
        </w:rPr>
        <w:t>70</w:t>
      </w:r>
      <w:r w:rsidRPr="004E4BA4">
        <w:rPr>
          <w:rFonts w:ascii="新細明體" w:eastAsia="新細明體" w:hAnsi="新細明體" w:hint="eastAsia"/>
        </w:rPr>
        <w:t>（元）×</w:t>
      </w:r>
      <w:r w:rsidRPr="004E4BA4">
        <w:rPr>
          <w:rFonts w:ascii="新細明體" w:eastAsia="新細明體" w:hAnsi="新細明體"/>
        </w:rPr>
        <w:t xml:space="preserve"> 400</w:t>
      </w:r>
      <w:r w:rsidRPr="004E4BA4">
        <w:rPr>
          <w:rFonts w:ascii="新細明體" w:eastAsia="新細明體" w:hAnsi="新細明體" w:hint="eastAsia"/>
        </w:rPr>
        <w:t>（平方米）</w:t>
      </w:r>
      <w:r w:rsidRPr="004E4BA4">
        <w:rPr>
          <w:rFonts w:ascii="新細明體" w:eastAsia="新細明體" w:hAnsi="新細明體"/>
        </w:rPr>
        <w:t xml:space="preserve">=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28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000</w:t>
      </w:r>
      <w:r w:rsidRPr="004E4BA4">
        <w:rPr>
          <w:rFonts w:ascii="新細明體" w:eastAsia="新細明體" w:hAnsi="新細明體" w:hint="eastAsia"/>
        </w:rPr>
        <w:t>（元）</w:t>
      </w:r>
    </w:p>
    <w:p w:rsidR="00B90C40" w:rsidRPr="004E4BA4" w:rsidRDefault="008560C9" w:rsidP="00B90C40">
      <w:pPr>
        <w:rPr>
          <w:rFonts w:ascii="新細明體" w:eastAsia="新細明體" w:hAnsi="新細明體" w:hint="eastAsia"/>
        </w:rPr>
      </w:pPr>
      <w:r w:rsidRPr="004E4BA4">
        <w:rPr>
          <w:rFonts w:ascii="新細明體" w:eastAsia="新細明體" w:hAnsi="新細明體"/>
        </w:rPr>
        <w:t>2</w:t>
      </w:r>
      <w:r w:rsidRPr="004E4BA4">
        <w:rPr>
          <w:rFonts w:ascii="新細明體" w:eastAsia="新細明體" w:hAnsi="新細明體" w:hint="eastAsia"/>
        </w:rPr>
        <w:t>、</w:t>
      </w:r>
      <w:r w:rsidRPr="004E4BA4">
        <w:rPr>
          <w:rFonts w:ascii="新細明體" w:eastAsia="新細明體" w:hAnsi="新細明體"/>
        </w:rPr>
        <w:tab/>
      </w:r>
      <w:r w:rsidRPr="004E4BA4">
        <w:rPr>
          <w:rFonts w:ascii="新細明體" w:eastAsia="新細明體" w:hAnsi="新細明體" w:hint="eastAsia"/>
        </w:rPr>
        <w:t>不</w:t>
      </w:r>
      <w:proofErr w:type="gramStart"/>
      <w:r w:rsidRPr="004E4BA4">
        <w:rPr>
          <w:rFonts w:ascii="新細明體" w:eastAsia="新細明體" w:hAnsi="新細明體" w:hint="eastAsia"/>
        </w:rPr>
        <w:t>銹</w:t>
      </w:r>
      <w:proofErr w:type="gramEnd"/>
      <w:r w:rsidRPr="004E4BA4">
        <w:rPr>
          <w:rFonts w:ascii="新細明體" w:eastAsia="新細明體" w:hAnsi="新細明體" w:hint="eastAsia"/>
        </w:rPr>
        <w:t>鋼管：</w:t>
      </w:r>
      <w:r w:rsidRPr="004E4BA4">
        <w:rPr>
          <w:rFonts w:ascii="新細明體" w:eastAsia="新細明體" w:hAnsi="新細明體"/>
        </w:rPr>
        <w:t>180</w:t>
      </w:r>
      <w:r w:rsidRPr="004E4BA4">
        <w:rPr>
          <w:rFonts w:ascii="新細明體" w:eastAsia="新細明體" w:hAnsi="新細明體" w:hint="eastAsia"/>
        </w:rPr>
        <w:t>（元）×</w:t>
      </w:r>
      <w:r w:rsidRPr="004E4BA4">
        <w:rPr>
          <w:rFonts w:ascii="新細明體" w:eastAsia="新細明體" w:hAnsi="新細明體"/>
        </w:rPr>
        <w:t xml:space="preserve"> 32</w:t>
      </w:r>
      <w:r w:rsidRPr="004E4BA4">
        <w:rPr>
          <w:rFonts w:ascii="新細明體" w:eastAsia="新細明體" w:hAnsi="新細明體" w:hint="eastAsia"/>
        </w:rPr>
        <w:t>（根）</w:t>
      </w:r>
      <w:r w:rsidRPr="004E4BA4">
        <w:rPr>
          <w:rFonts w:ascii="新細明體" w:eastAsia="新細明體" w:hAnsi="新細明體"/>
        </w:rPr>
        <w:t xml:space="preserve">=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5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760</w:t>
      </w:r>
      <w:r w:rsidRPr="004E4BA4">
        <w:rPr>
          <w:rFonts w:ascii="新細明體" w:eastAsia="新細明體" w:hAnsi="新細明體" w:hint="eastAsia"/>
        </w:rPr>
        <w:t>（元）</w:t>
      </w:r>
    </w:p>
    <w:p w:rsidR="00B90C40" w:rsidRPr="004E4BA4" w:rsidRDefault="008560C9" w:rsidP="00B90C40">
      <w:pPr>
        <w:rPr>
          <w:rFonts w:ascii="新細明體" w:eastAsia="新細明體" w:hAnsi="新細明體" w:hint="eastAsia"/>
        </w:rPr>
      </w:pPr>
      <w:r w:rsidRPr="004E4BA4">
        <w:rPr>
          <w:rFonts w:ascii="新細明體" w:eastAsia="新細明體" w:hAnsi="新細明體"/>
        </w:rPr>
        <w:t>3</w:t>
      </w:r>
      <w:r w:rsidRPr="004E4BA4">
        <w:rPr>
          <w:rFonts w:ascii="新細明體" w:eastAsia="新細明體" w:hAnsi="新細明體" w:hint="eastAsia"/>
        </w:rPr>
        <w:t>、</w:t>
      </w:r>
      <w:r w:rsidRPr="004E4BA4">
        <w:rPr>
          <w:rFonts w:ascii="新細明體" w:eastAsia="新細明體" w:hAnsi="新細明體"/>
        </w:rPr>
        <w:tab/>
      </w:r>
      <w:r w:rsidRPr="004E4BA4">
        <w:rPr>
          <w:rFonts w:ascii="新細明體" w:eastAsia="新細明體" w:hAnsi="新細明體" w:hint="eastAsia"/>
        </w:rPr>
        <w:t>槽鋼：</w:t>
      </w:r>
      <w:r w:rsidRPr="004E4BA4">
        <w:rPr>
          <w:rFonts w:ascii="新細明體" w:eastAsia="新細明體" w:hAnsi="新細明體"/>
        </w:rPr>
        <w:t>120</w:t>
      </w:r>
      <w:r w:rsidRPr="004E4BA4">
        <w:rPr>
          <w:rFonts w:ascii="新細明體" w:eastAsia="新細明體" w:hAnsi="新細明體" w:hint="eastAsia"/>
        </w:rPr>
        <w:t>（元）×</w:t>
      </w:r>
      <w:r w:rsidRPr="004E4BA4">
        <w:rPr>
          <w:rFonts w:ascii="新細明體" w:eastAsia="新細明體" w:hAnsi="新細明體"/>
        </w:rPr>
        <w:t xml:space="preserve"> 60</w:t>
      </w:r>
      <w:r w:rsidRPr="004E4BA4">
        <w:rPr>
          <w:rFonts w:ascii="新細明體" w:eastAsia="新細明體" w:hAnsi="新細明體" w:hint="eastAsia"/>
        </w:rPr>
        <w:t>（根）</w:t>
      </w:r>
      <w:r w:rsidRPr="004E4BA4">
        <w:rPr>
          <w:rFonts w:ascii="新細明體" w:eastAsia="新細明體" w:hAnsi="新細明體"/>
        </w:rPr>
        <w:t xml:space="preserve">=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7200</w:t>
      </w:r>
      <w:r w:rsidRPr="004E4BA4">
        <w:rPr>
          <w:rFonts w:ascii="新細明體" w:eastAsia="新細明體" w:hAnsi="新細明體" w:hint="eastAsia"/>
        </w:rPr>
        <w:t>（元）</w:t>
      </w:r>
    </w:p>
    <w:p w:rsidR="00B90C40" w:rsidRPr="004E4BA4" w:rsidRDefault="008560C9" w:rsidP="00B90C40">
      <w:pPr>
        <w:rPr>
          <w:rFonts w:ascii="新細明體" w:eastAsia="新細明體" w:hAnsi="新細明體" w:hint="eastAsia"/>
        </w:rPr>
      </w:pPr>
      <w:r w:rsidRPr="004E4BA4">
        <w:rPr>
          <w:rFonts w:ascii="新細明體" w:eastAsia="新細明體" w:hAnsi="新細明體"/>
        </w:rPr>
        <w:t>4</w:t>
      </w:r>
      <w:r w:rsidRPr="004E4BA4">
        <w:rPr>
          <w:rFonts w:ascii="新細明體" w:eastAsia="新細明體" w:hAnsi="新細明體" w:hint="eastAsia"/>
        </w:rPr>
        <w:t>、</w:t>
      </w:r>
      <w:r w:rsidRPr="004E4BA4">
        <w:rPr>
          <w:rFonts w:ascii="新細明體" w:eastAsia="新細明體" w:hAnsi="新細明體"/>
        </w:rPr>
        <w:tab/>
        <w:t>4</w:t>
      </w:r>
      <w:r w:rsidRPr="004E4BA4">
        <w:rPr>
          <w:rFonts w:ascii="新細明體" w:eastAsia="新細明體" w:hAnsi="新細明體" w:hint="eastAsia"/>
        </w:rPr>
        <w:t>人</w:t>
      </w:r>
      <w:r w:rsidRPr="004E4BA4">
        <w:rPr>
          <w:rFonts w:ascii="新細明體" w:eastAsia="新細明體" w:hAnsi="新細明體"/>
        </w:rPr>
        <w:t>/</w:t>
      </w:r>
      <w:r w:rsidRPr="004E4BA4">
        <w:rPr>
          <w:rFonts w:ascii="新細明體" w:eastAsia="新細明體" w:hAnsi="新細明體" w:hint="eastAsia"/>
        </w:rPr>
        <w:t>套</w:t>
      </w:r>
      <w:r w:rsidRPr="004E4BA4">
        <w:rPr>
          <w:rFonts w:ascii="新細明體" w:eastAsia="新細明體" w:hAnsi="新細明體"/>
        </w:rPr>
        <w:t xml:space="preserve"> </w:t>
      </w:r>
      <w:r w:rsidRPr="004E4BA4">
        <w:rPr>
          <w:rFonts w:ascii="新細明體" w:eastAsia="新細明體" w:hAnsi="新細明體" w:hint="eastAsia"/>
        </w:rPr>
        <w:t>餐桌</w:t>
      </w:r>
      <w:r w:rsidRPr="004E4BA4">
        <w:rPr>
          <w:rFonts w:ascii="新細明體" w:eastAsia="新細明體" w:hAnsi="新細明體"/>
        </w:rPr>
        <w:t>: 210</w:t>
      </w:r>
      <w:r w:rsidRPr="004E4BA4">
        <w:rPr>
          <w:rFonts w:ascii="新細明體" w:eastAsia="新細明體" w:hAnsi="新細明體" w:hint="eastAsia"/>
        </w:rPr>
        <w:t>（元）×</w:t>
      </w:r>
      <w:r w:rsidRPr="004E4BA4">
        <w:rPr>
          <w:rFonts w:ascii="新細明體" w:eastAsia="新細明體" w:hAnsi="新細明體"/>
        </w:rPr>
        <w:t>120</w:t>
      </w:r>
      <w:r w:rsidRPr="004E4BA4">
        <w:rPr>
          <w:rFonts w:ascii="新細明體" w:eastAsia="新細明體" w:hAnsi="新細明體" w:hint="eastAsia"/>
        </w:rPr>
        <w:t>（套）</w:t>
      </w:r>
      <w:r w:rsidRPr="004E4BA4">
        <w:rPr>
          <w:rFonts w:ascii="新細明體" w:eastAsia="新細明體" w:hAnsi="新細明體"/>
        </w:rPr>
        <w:t xml:space="preserve">=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25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200</w:t>
      </w:r>
      <w:r w:rsidRPr="004E4BA4">
        <w:rPr>
          <w:rFonts w:ascii="新細明體" w:eastAsia="新細明體" w:hAnsi="新細明體" w:hint="eastAsia"/>
        </w:rPr>
        <w:t>（元）</w:t>
      </w:r>
    </w:p>
    <w:p w:rsidR="00B90C40" w:rsidRPr="004E4BA4" w:rsidRDefault="008560C9" w:rsidP="00B90C40">
      <w:pPr>
        <w:rPr>
          <w:rFonts w:ascii="新細明體" w:eastAsia="新細明體" w:hAnsi="新細明體" w:hint="eastAsia"/>
        </w:rPr>
      </w:pPr>
      <w:r w:rsidRPr="004E4BA4">
        <w:rPr>
          <w:rFonts w:ascii="新細明體" w:eastAsia="新細明體" w:hAnsi="新細明體"/>
        </w:rPr>
        <w:t>5</w:t>
      </w:r>
      <w:r w:rsidRPr="004E4BA4">
        <w:rPr>
          <w:rFonts w:ascii="新細明體" w:eastAsia="新細明體" w:hAnsi="新細明體" w:hint="eastAsia"/>
        </w:rPr>
        <w:t>、</w:t>
      </w:r>
      <w:r w:rsidRPr="004E4BA4">
        <w:rPr>
          <w:rFonts w:ascii="新細明體" w:eastAsia="新細明體" w:hAnsi="新細明體"/>
        </w:rPr>
        <w:tab/>
      </w:r>
      <w:r w:rsidRPr="004E4BA4">
        <w:rPr>
          <w:rFonts w:ascii="新細明體" w:eastAsia="新細明體" w:hAnsi="新細明體" w:hint="eastAsia"/>
        </w:rPr>
        <w:t>工價：</w:t>
      </w:r>
      <w:r w:rsidRPr="004E4BA4">
        <w:rPr>
          <w:rFonts w:ascii="新細明體" w:eastAsia="新細明體" w:hAnsi="新細明體"/>
        </w:rPr>
        <w:t>18</w:t>
      </w:r>
      <w:r w:rsidRPr="004E4BA4">
        <w:rPr>
          <w:rFonts w:ascii="新細明體" w:eastAsia="新細明體" w:hAnsi="新細明體" w:hint="eastAsia"/>
        </w:rPr>
        <w:t>（元）×</w:t>
      </w:r>
      <w:r w:rsidRPr="004E4BA4">
        <w:rPr>
          <w:rFonts w:ascii="新細明體" w:eastAsia="新細明體" w:hAnsi="新細明體"/>
        </w:rPr>
        <w:t>400</w:t>
      </w:r>
      <w:r w:rsidRPr="004E4BA4">
        <w:rPr>
          <w:rFonts w:ascii="新細明體" w:eastAsia="新細明體" w:hAnsi="新細明體" w:hint="eastAsia"/>
        </w:rPr>
        <w:t>（平方米）</w:t>
      </w:r>
      <w:r w:rsidRPr="004E4BA4">
        <w:rPr>
          <w:rFonts w:ascii="新細明體" w:eastAsia="新細明體" w:hAnsi="新細明體"/>
        </w:rPr>
        <w:t xml:space="preserve">=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7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200</w:t>
      </w:r>
      <w:r w:rsidRPr="004E4BA4">
        <w:rPr>
          <w:rFonts w:ascii="新細明體" w:eastAsia="新細明體" w:hAnsi="新細明體" w:hint="eastAsia"/>
        </w:rPr>
        <w:t>元</w:t>
      </w:r>
      <w:proofErr w:type="gramStart"/>
      <w:r w:rsidRPr="004E4BA4">
        <w:rPr>
          <w:rFonts w:ascii="新細明體" w:eastAsia="新細明體" w:hAnsi="新細明體" w:hint="eastAsia"/>
        </w:rPr>
        <w:t>）</w:t>
      </w:r>
      <w:proofErr w:type="gramEnd"/>
    </w:p>
    <w:p w:rsidR="00B35730" w:rsidRPr="004E4BA4" w:rsidRDefault="008560C9" w:rsidP="00B90C40">
      <w:pPr>
        <w:rPr>
          <w:rFonts w:ascii="新細明體" w:eastAsia="新細明體" w:hAnsi="新細明體"/>
        </w:rPr>
      </w:pPr>
      <w:r w:rsidRPr="004E4BA4">
        <w:rPr>
          <w:rFonts w:ascii="新細明體" w:eastAsia="新細明體" w:hAnsi="新細明體" w:hint="eastAsia"/>
        </w:rPr>
        <w:t>合計：</w:t>
      </w:r>
      <w:proofErr w:type="gramStart"/>
      <w:r w:rsidR="00C673D0"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>73360</w:t>
      </w:r>
      <w:r w:rsidRPr="004E4BA4">
        <w:rPr>
          <w:rFonts w:ascii="新細明體" w:eastAsia="新細明體" w:hAnsi="新細明體" w:hint="eastAsia"/>
        </w:rPr>
        <w:t>（元）折合港元約</w:t>
      </w:r>
      <w:r w:rsidR="00C673D0" w:rsidRPr="004E4BA4">
        <w:rPr>
          <w:rFonts w:ascii="新細明體" w:eastAsia="新細明體" w:hAnsi="新細明體" w:hint="eastAsia"/>
        </w:rPr>
        <w:t>共</w:t>
      </w:r>
      <w:r w:rsidRPr="004E4BA4">
        <w:rPr>
          <w:rFonts w:ascii="新細明體" w:eastAsia="新細明體" w:hAnsi="新細明體"/>
        </w:rPr>
        <w:t>88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000</w:t>
      </w:r>
      <w:r w:rsidRPr="004E4BA4">
        <w:rPr>
          <w:rFonts w:ascii="新細明體" w:eastAsia="新細明體" w:hAnsi="新細明體" w:hint="eastAsia"/>
        </w:rPr>
        <w:t>（元）</w:t>
      </w:r>
    </w:p>
    <w:p w:rsidR="00B90C40" w:rsidRPr="004E4BA4" w:rsidRDefault="008560C9" w:rsidP="00B90C40">
      <w:pPr>
        <w:rPr>
          <w:rFonts w:ascii="新細明體" w:eastAsia="新細明體" w:hAnsi="新細明體"/>
          <w:b/>
          <w:bCs/>
          <w:sz w:val="28"/>
          <w:szCs w:val="28"/>
          <w:lang w:eastAsia="zh-HK"/>
        </w:rPr>
      </w:pPr>
      <w:r w:rsidRPr="004E4BA4">
        <w:rPr>
          <w:rFonts w:ascii="新細明體" w:eastAsia="新細明體" w:hAnsi="新細明體" w:hint="eastAsia"/>
          <w:b/>
          <w:bCs/>
          <w:sz w:val="28"/>
          <w:szCs w:val="28"/>
        </w:rPr>
        <w:lastRenderedPageBreak/>
        <w:t>資金付款及驗收安排</w:t>
      </w:r>
    </w:p>
    <w:p w:rsidR="00B90C40" w:rsidRPr="004E4BA4" w:rsidRDefault="008560C9" w:rsidP="008560C9">
      <w:pPr>
        <w:pStyle w:val="a4"/>
        <w:numPr>
          <w:ilvl w:val="0"/>
          <w:numId w:val="6"/>
        </w:numPr>
        <w:ind w:leftChars="0"/>
        <w:rPr>
          <w:rFonts w:ascii="新細明體" w:eastAsia="新細明體" w:hAnsi="新細明體" w:hint="eastAsia"/>
          <w:lang w:eastAsia="zh-HK"/>
        </w:rPr>
      </w:pPr>
      <w:r w:rsidRPr="004E4BA4">
        <w:rPr>
          <w:rFonts w:ascii="新細明體" w:eastAsia="新細明體" w:hAnsi="新細明體" w:hint="eastAsia"/>
        </w:rPr>
        <w:t>總額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>73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369</w:t>
      </w:r>
      <w:r w:rsidRPr="004E4BA4">
        <w:rPr>
          <w:rFonts w:ascii="新細明體" w:eastAsia="新細明體" w:hAnsi="新細明體" w:hint="eastAsia"/>
        </w:rPr>
        <w:t>，共分三期支付</w:t>
      </w:r>
    </w:p>
    <w:p w:rsidR="00B90C40" w:rsidRPr="004E4BA4" w:rsidRDefault="008560C9" w:rsidP="008560C9">
      <w:pPr>
        <w:pStyle w:val="a4"/>
        <w:numPr>
          <w:ilvl w:val="0"/>
          <w:numId w:val="2"/>
        </w:numPr>
        <w:ind w:leftChars="0"/>
        <w:rPr>
          <w:rFonts w:ascii="新細明體" w:eastAsia="新細明體" w:hAnsi="新細明體" w:hint="eastAsia"/>
          <w:lang w:eastAsia="zh-HK"/>
        </w:rPr>
      </w:pPr>
      <w:r w:rsidRPr="004E4BA4">
        <w:rPr>
          <w:rFonts w:ascii="新細明體" w:eastAsia="新細明體" w:hAnsi="新細明體" w:hint="eastAsia"/>
        </w:rPr>
        <w:t>先</w:t>
      </w:r>
      <w:proofErr w:type="gramStart"/>
      <w:r w:rsidRPr="004E4BA4">
        <w:rPr>
          <w:rFonts w:ascii="新細明體" w:eastAsia="新細明體" w:hAnsi="新細明體" w:hint="eastAsia"/>
        </w:rPr>
        <w:t>付首期￥</w:t>
      </w:r>
      <w:proofErr w:type="gramEnd"/>
      <w:r w:rsidRPr="004E4BA4">
        <w:rPr>
          <w:rFonts w:ascii="新細明體" w:eastAsia="新細明體" w:hAnsi="新細明體"/>
        </w:rPr>
        <w:t>30,000</w:t>
      </w:r>
    </w:p>
    <w:p w:rsidR="00B90C40" w:rsidRPr="004E4BA4" w:rsidRDefault="008560C9" w:rsidP="008560C9">
      <w:pPr>
        <w:pStyle w:val="a4"/>
        <w:numPr>
          <w:ilvl w:val="0"/>
          <w:numId w:val="2"/>
        </w:numPr>
        <w:ind w:leftChars="0"/>
        <w:rPr>
          <w:rFonts w:ascii="新細明體" w:eastAsia="新細明體" w:hAnsi="新細明體" w:hint="eastAsia"/>
          <w:lang w:eastAsia="zh-HK"/>
        </w:rPr>
      </w:pPr>
      <w:r w:rsidRPr="004E4BA4">
        <w:rPr>
          <w:rFonts w:ascii="新細明體" w:eastAsia="新細明體" w:hAnsi="新細明體" w:hint="eastAsia"/>
        </w:rPr>
        <w:t>工程中期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>21,680</w:t>
      </w:r>
    </w:p>
    <w:p w:rsidR="00B90C40" w:rsidRPr="004E4BA4" w:rsidRDefault="008560C9" w:rsidP="008560C9">
      <w:pPr>
        <w:pStyle w:val="a4"/>
        <w:numPr>
          <w:ilvl w:val="0"/>
          <w:numId w:val="2"/>
        </w:numPr>
        <w:ind w:leftChars="0"/>
        <w:rPr>
          <w:rFonts w:ascii="新細明體" w:eastAsia="新細明體" w:hAnsi="新細明體"/>
          <w:lang w:eastAsia="zh-HK"/>
        </w:rPr>
      </w:pPr>
      <w:r w:rsidRPr="004E4BA4">
        <w:rPr>
          <w:rFonts w:ascii="新細明體" w:eastAsia="新細明體" w:hAnsi="新細明體" w:hint="eastAsia"/>
        </w:rPr>
        <w:t>完成整項工程後，繳付末期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>21,680</w:t>
      </w:r>
    </w:p>
    <w:p w:rsidR="00B90C40" w:rsidRPr="004E4BA4" w:rsidRDefault="008560C9" w:rsidP="008560C9">
      <w:pPr>
        <w:rPr>
          <w:rFonts w:ascii="新細明體" w:eastAsia="新細明體" w:hAnsi="新細明體"/>
          <w:lang w:eastAsia="zh-HK"/>
        </w:rPr>
      </w:pPr>
      <w:r w:rsidRPr="004E4BA4">
        <w:rPr>
          <w:rFonts w:ascii="新細明體" w:eastAsia="新細明體" w:hAnsi="新細明體" w:hint="eastAsia"/>
        </w:rPr>
        <w:t>期間由小學校長和老師監督進度，拍照傳送給我方查核，工程完成後由校長和老師驗收確認；平塘</w:t>
      </w:r>
      <w:proofErr w:type="gramStart"/>
      <w:r w:rsidRPr="004E4BA4">
        <w:rPr>
          <w:rFonts w:ascii="新細明體" w:eastAsia="新細明體" w:hAnsi="新細明體" w:hint="eastAsia"/>
        </w:rPr>
        <w:t>助學組將</w:t>
      </w:r>
      <w:proofErr w:type="gramEnd"/>
      <w:r w:rsidRPr="004E4BA4">
        <w:rPr>
          <w:rFonts w:ascii="新細明體" w:eastAsia="新細明體" w:hAnsi="新細明體" w:hint="eastAsia"/>
        </w:rPr>
        <w:t>於</w:t>
      </w:r>
      <w:r w:rsidRPr="004E4BA4">
        <w:rPr>
          <w:rFonts w:ascii="新細明體" w:eastAsia="新細明體" w:hAnsi="新細明體"/>
        </w:rPr>
        <w:t>2016</w:t>
      </w:r>
      <w:r w:rsidRPr="004E4BA4">
        <w:rPr>
          <w:rFonts w:ascii="新細明體" w:eastAsia="新細明體" w:hAnsi="新細明體" w:hint="eastAsia"/>
        </w:rPr>
        <w:t>年第</w:t>
      </w:r>
      <w:r w:rsidRPr="004E4BA4">
        <w:rPr>
          <w:rFonts w:ascii="新細明體" w:eastAsia="新細明體" w:hAnsi="新細明體"/>
        </w:rPr>
        <w:t>4</w:t>
      </w:r>
      <w:r w:rsidRPr="004E4BA4">
        <w:rPr>
          <w:rFonts w:ascii="新細明體" w:eastAsia="新細明體" w:hAnsi="新細明體" w:hint="eastAsia"/>
        </w:rPr>
        <w:t>季到學校交流時</w:t>
      </w:r>
      <w:proofErr w:type="gramStart"/>
      <w:r w:rsidRPr="004E4BA4">
        <w:rPr>
          <w:rFonts w:ascii="新細明體" w:eastAsia="新細明體" w:hAnsi="新細明體" w:hint="eastAsia"/>
        </w:rPr>
        <w:t>作覆檢</w:t>
      </w:r>
      <w:proofErr w:type="gramEnd"/>
      <w:r w:rsidRPr="004E4BA4">
        <w:rPr>
          <w:rFonts w:ascii="新細明體" w:eastAsia="新細明體" w:hAnsi="新細明體" w:hint="eastAsia"/>
        </w:rPr>
        <w:t>。</w:t>
      </w:r>
    </w:p>
    <w:p w:rsidR="00B90C40" w:rsidRPr="004E4BA4" w:rsidRDefault="00B90C40" w:rsidP="00B90C40">
      <w:pPr>
        <w:rPr>
          <w:rFonts w:ascii="新細明體" w:eastAsia="新細明體" w:hAnsi="新細明體"/>
          <w:lang w:eastAsia="zh-HK"/>
        </w:rPr>
      </w:pPr>
    </w:p>
    <w:p w:rsidR="008560C9" w:rsidRPr="004E4BA4" w:rsidRDefault="008560C9" w:rsidP="00B90C40">
      <w:pPr>
        <w:rPr>
          <w:rFonts w:ascii="新細明體" w:eastAsia="新細明體" w:hAnsi="新細明體" w:hint="eastAsia"/>
          <w:b/>
          <w:bCs/>
          <w:sz w:val="28"/>
          <w:szCs w:val="24"/>
          <w:lang w:eastAsia="zh-HK"/>
        </w:rPr>
      </w:pPr>
      <w:r w:rsidRPr="004E4BA4">
        <w:rPr>
          <w:rFonts w:ascii="新細明體" w:eastAsia="新細明體" w:hAnsi="新細明體" w:hint="eastAsia"/>
          <w:b/>
          <w:bCs/>
          <w:sz w:val="28"/>
          <w:szCs w:val="24"/>
        </w:rPr>
        <w:t>命名簡易餐廳</w:t>
      </w:r>
      <w:r w:rsidRPr="004E4BA4">
        <w:rPr>
          <w:rFonts w:ascii="新細明體" w:eastAsia="新細明體" w:hAnsi="新細明體"/>
          <w:b/>
          <w:bCs/>
          <w:sz w:val="28"/>
          <w:szCs w:val="24"/>
        </w:rPr>
        <w:t xml:space="preserve"> </w:t>
      </w:r>
    </w:p>
    <w:p w:rsidR="00B90C40" w:rsidRPr="004E4BA4" w:rsidRDefault="004E4BA4" w:rsidP="004E4BA4">
      <w:pPr>
        <w:pStyle w:val="a4"/>
        <w:numPr>
          <w:ilvl w:val="0"/>
          <w:numId w:val="3"/>
        </w:numPr>
        <w:ind w:leftChars="0"/>
        <w:rPr>
          <w:rFonts w:ascii="新細明體" w:eastAsia="新細明體" w:hAnsi="新細明體"/>
          <w:lang w:eastAsia="zh-HK"/>
        </w:rPr>
      </w:pPr>
      <w:r w:rsidRPr="004E4BA4">
        <w:rPr>
          <w:rFonts w:ascii="新細明體" w:eastAsia="新細明體" w:hAnsi="新細明體" w:hint="eastAsia"/>
        </w:rPr>
        <w:t>命名的牌匾掛</w:t>
      </w:r>
      <w:r w:rsidR="00C673D0" w:rsidRPr="004E4BA4">
        <w:rPr>
          <w:rFonts w:ascii="新細明體" w:eastAsia="新細明體" w:hAnsi="新細明體" w:hint="eastAsia"/>
        </w:rPr>
        <w:t>於</w:t>
      </w:r>
      <w:r w:rsidR="008560C9" w:rsidRPr="004E4BA4">
        <w:rPr>
          <w:rFonts w:ascii="新細明體" w:eastAsia="新細明體" w:hAnsi="新細明體" w:hint="eastAsia"/>
        </w:rPr>
        <w:t>食堂外</w:t>
      </w:r>
    </w:p>
    <w:p w:rsidR="00B90C40" w:rsidRPr="004E4BA4" w:rsidRDefault="008560C9" w:rsidP="008560C9">
      <w:pPr>
        <w:pStyle w:val="a4"/>
        <w:numPr>
          <w:ilvl w:val="0"/>
          <w:numId w:val="3"/>
        </w:numPr>
        <w:ind w:leftChars="0"/>
        <w:rPr>
          <w:rFonts w:ascii="新細明體" w:eastAsia="新細明體" w:hAnsi="新細明體"/>
          <w:lang w:eastAsia="zh-HK"/>
        </w:rPr>
      </w:pPr>
      <w:r w:rsidRPr="004E4BA4">
        <w:rPr>
          <w:rFonts w:ascii="新細明體" w:eastAsia="新細明體" w:hAnsi="新細明體" w:hint="eastAsia"/>
        </w:rPr>
        <w:t>捐款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>73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 xml:space="preserve">369 </w:t>
      </w:r>
      <w:r w:rsidRPr="004E4BA4">
        <w:rPr>
          <w:rFonts w:ascii="新細明體" w:eastAsia="新細明體" w:hAnsi="新細明體" w:hint="eastAsia"/>
        </w:rPr>
        <w:t>或</w:t>
      </w:r>
      <w:r w:rsidRPr="004E4BA4">
        <w:rPr>
          <w:rFonts w:ascii="新細明體" w:eastAsia="新細明體" w:hAnsi="新細明體"/>
        </w:rPr>
        <w:t xml:space="preserve">/ </w:t>
      </w:r>
      <w:r w:rsidRPr="004E4BA4">
        <w:rPr>
          <w:rFonts w:ascii="新細明體" w:eastAsia="新細明體" w:hAnsi="新細明體" w:hint="eastAsia"/>
        </w:rPr>
        <w:t>港元共</w:t>
      </w:r>
      <w:r w:rsidRPr="004E4BA4">
        <w:rPr>
          <w:rFonts w:ascii="新細明體" w:eastAsia="新細明體" w:hAnsi="新細明體"/>
        </w:rPr>
        <w:t xml:space="preserve"> 88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000</w:t>
      </w:r>
    </w:p>
    <w:p w:rsidR="00B90C40" w:rsidRPr="004E4BA4" w:rsidRDefault="00B90C40" w:rsidP="00B90C40">
      <w:pPr>
        <w:rPr>
          <w:rFonts w:ascii="新細明體" w:eastAsia="新細明體" w:hAnsi="新細明體"/>
          <w:lang w:eastAsia="zh-HK"/>
        </w:rPr>
      </w:pPr>
    </w:p>
    <w:p w:rsidR="008560C9" w:rsidRPr="004E4BA4" w:rsidRDefault="008560C9" w:rsidP="00B90C40">
      <w:pPr>
        <w:rPr>
          <w:rFonts w:ascii="新細明體" w:eastAsia="新細明體" w:hAnsi="新細明體" w:hint="eastAsia"/>
          <w:b/>
          <w:bCs/>
          <w:sz w:val="28"/>
          <w:szCs w:val="24"/>
          <w:lang w:eastAsia="zh-HK"/>
        </w:rPr>
      </w:pPr>
      <w:r w:rsidRPr="004E4BA4">
        <w:rPr>
          <w:rFonts w:ascii="新細明體" w:eastAsia="新細明體" w:hAnsi="新細明體" w:hint="eastAsia"/>
          <w:b/>
          <w:bCs/>
          <w:sz w:val="28"/>
          <w:szCs w:val="24"/>
          <w:lang w:eastAsia="zh-HK"/>
        </w:rPr>
        <w:t>指定項目捐助</w:t>
      </w:r>
    </w:p>
    <w:p w:rsidR="00B90C40" w:rsidRPr="004E4BA4" w:rsidRDefault="008560C9" w:rsidP="008560C9">
      <w:pPr>
        <w:pStyle w:val="a4"/>
        <w:numPr>
          <w:ilvl w:val="0"/>
          <w:numId w:val="4"/>
        </w:numPr>
        <w:ind w:leftChars="0"/>
        <w:rPr>
          <w:rFonts w:ascii="新細明體" w:eastAsia="新細明體" w:hAnsi="新細明體" w:hint="eastAsia"/>
          <w:lang w:eastAsia="zh-HK"/>
        </w:rPr>
      </w:pPr>
      <w:r w:rsidRPr="004E4BA4">
        <w:rPr>
          <w:rFonts w:ascii="新細明體" w:eastAsia="新細明體" w:hAnsi="新細明體" w:hint="eastAsia"/>
        </w:rPr>
        <w:t>捐款項目</w:t>
      </w:r>
      <w:r w:rsidRPr="004E4BA4">
        <w:rPr>
          <w:rFonts w:ascii="新細明體" w:eastAsia="新細明體" w:hAnsi="新細明體"/>
        </w:rPr>
        <w:t xml:space="preserve">1: </w:t>
      </w:r>
      <w:r w:rsidRPr="004E4BA4">
        <w:rPr>
          <w:rFonts w:ascii="新細明體" w:eastAsia="新細明體" w:hAnsi="新細明體" w:hint="eastAsia"/>
        </w:rPr>
        <w:t>鐵皮</w:t>
      </w:r>
      <w:r w:rsidRPr="004E4BA4">
        <w:rPr>
          <w:rFonts w:ascii="新細明體" w:eastAsia="新細明體" w:hAnsi="新細明體"/>
        </w:rPr>
        <w:t xml:space="preserve">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28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000</w:t>
      </w:r>
    </w:p>
    <w:p w:rsidR="00B90C40" w:rsidRPr="004E4BA4" w:rsidRDefault="008560C9" w:rsidP="008560C9">
      <w:pPr>
        <w:pStyle w:val="a4"/>
        <w:numPr>
          <w:ilvl w:val="0"/>
          <w:numId w:val="4"/>
        </w:numPr>
        <w:ind w:leftChars="0"/>
        <w:rPr>
          <w:rFonts w:ascii="新細明體" w:eastAsia="新細明體" w:hAnsi="新細明體" w:hint="eastAsia"/>
          <w:lang w:eastAsia="zh-HK"/>
        </w:rPr>
      </w:pPr>
      <w:r w:rsidRPr="004E4BA4">
        <w:rPr>
          <w:rFonts w:ascii="新細明體" w:eastAsia="新細明體" w:hAnsi="新細明體" w:hint="eastAsia"/>
        </w:rPr>
        <w:t>捐款項目</w:t>
      </w:r>
      <w:r w:rsidRPr="004E4BA4">
        <w:rPr>
          <w:rFonts w:ascii="新細明體" w:eastAsia="新細明體" w:hAnsi="新細明體"/>
        </w:rPr>
        <w:t xml:space="preserve">2: </w:t>
      </w:r>
      <w:r w:rsidRPr="004E4BA4">
        <w:rPr>
          <w:rFonts w:ascii="新細明體" w:eastAsia="新細明體" w:hAnsi="新細明體" w:hint="eastAsia"/>
        </w:rPr>
        <w:t>不</w:t>
      </w:r>
      <w:proofErr w:type="gramStart"/>
      <w:r w:rsidRPr="004E4BA4">
        <w:rPr>
          <w:rFonts w:ascii="新細明體" w:eastAsia="新細明體" w:hAnsi="新細明體" w:hint="eastAsia"/>
        </w:rPr>
        <w:t>銹</w:t>
      </w:r>
      <w:proofErr w:type="gramEnd"/>
      <w:r w:rsidRPr="004E4BA4">
        <w:rPr>
          <w:rFonts w:ascii="新細明體" w:eastAsia="新細明體" w:hAnsi="新細明體" w:hint="eastAsia"/>
        </w:rPr>
        <w:t>鋼管</w:t>
      </w:r>
      <w:r w:rsidRPr="004E4BA4">
        <w:rPr>
          <w:rFonts w:ascii="新細明體" w:eastAsia="新細明體" w:hAnsi="新細明體"/>
        </w:rPr>
        <w:t xml:space="preserve">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5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760</w:t>
      </w:r>
    </w:p>
    <w:p w:rsidR="00B90C40" w:rsidRPr="004E4BA4" w:rsidRDefault="008560C9" w:rsidP="008560C9">
      <w:pPr>
        <w:pStyle w:val="a4"/>
        <w:numPr>
          <w:ilvl w:val="0"/>
          <w:numId w:val="4"/>
        </w:numPr>
        <w:ind w:leftChars="0"/>
        <w:rPr>
          <w:rFonts w:ascii="新細明體" w:eastAsia="新細明體" w:hAnsi="新細明體" w:hint="eastAsia"/>
          <w:lang w:eastAsia="zh-HK"/>
        </w:rPr>
      </w:pPr>
      <w:r w:rsidRPr="004E4BA4">
        <w:rPr>
          <w:rFonts w:ascii="新細明體" w:eastAsia="新細明體" w:hAnsi="新細明體" w:hint="eastAsia"/>
        </w:rPr>
        <w:t>捐款項目</w:t>
      </w:r>
      <w:r w:rsidRPr="004E4BA4">
        <w:rPr>
          <w:rFonts w:ascii="新細明體" w:eastAsia="新細明體" w:hAnsi="新細明體"/>
        </w:rPr>
        <w:t xml:space="preserve">3: </w:t>
      </w:r>
      <w:r w:rsidRPr="004E4BA4">
        <w:rPr>
          <w:rFonts w:ascii="新細明體" w:eastAsia="新細明體" w:hAnsi="新細明體" w:hint="eastAsia"/>
        </w:rPr>
        <w:t>槽鋼</w:t>
      </w:r>
      <w:r w:rsidRPr="004E4BA4">
        <w:rPr>
          <w:rFonts w:ascii="新細明體" w:eastAsia="新細明體" w:hAnsi="新細明體"/>
        </w:rPr>
        <w:t xml:space="preserve">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7</w:t>
      </w:r>
      <w:r w:rsidR="004E4BA4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200</w:t>
      </w:r>
    </w:p>
    <w:p w:rsidR="00B90C40" w:rsidRPr="004E4BA4" w:rsidRDefault="008560C9" w:rsidP="008560C9">
      <w:pPr>
        <w:pStyle w:val="a4"/>
        <w:numPr>
          <w:ilvl w:val="0"/>
          <w:numId w:val="4"/>
        </w:numPr>
        <w:ind w:leftChars="0"/>
        <w:rPr>
          <w:rFonts w:ascii="新細明體" w:eastAsia="新細明體" w:hAnsi="新細明體" w:hint="eastAsia"/>
          <w:lang w:eastAsia="zh-HK"/>
        </w:rPr>
      </w:pPr>
      <w:r w:rsidRPr="004E4BA4">
        <w:rPr>
          <w:rFonts w:ascii="新細明體" w:eastAsia="新細明體" w:hAnsi="新細明體" w:hint="eastAsia"/>
        </w:rPr>
        <w:t>捐款項目</w:t>
      </w:r>
      <w:r w:rsidRPr="004E4BA4">
        <w:rPr>
          <w:rFonts w:ascii="新細明體" w:eastAsia="新細明體" w:hAnsi="新細明體"/>
        </w:rPr>
        <w:t xml:space="preserve">4: </w:t>
      </w:r>
      <w:r w:rsidRPr="004E4BA4">
        <w:rPr>
          <w:rFonts w:ascii="新細明體" w:eastAsia="新細明體" w:hAnsi="新細明體" w:hint="eastAsia"/>
        </w:rPr>
        <w:t>餐桌</w:t>
      </w:r>
      <w:r w:rsidRPr="004E4BA4">
        <w:rPr>
          <w:rFonts w:ascii="新細明體" w:eastAsia="新細明體" w:hAnsi="新細明體"/>
        </w:rPr>
        <w:t xml:space="preserve">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2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5200</w:t>
      </w:r>
    </w:p>
    <w:p w:rsidR="00B90C40" w:rsidRPr="004E4BA4" w:rsidRDefault="008560C9" w:rsidP="008560C9">
      <w:pPr>
        <w:pStyle w:val="a4"/>
        <w:numPr>
          <w:ilvl w:val="0"/>
          <w:numId w:val="4"/>
        </w:numPr>
        <w:ind w:leftChars="0"/>
        <w:rPr>
          <w:rFonts w:ascii="新細明體" w:eastAsia="新細明體" w:hAnsi="新細明體" w:hint="eastAsia"/>
          <w:lang w:eastAsia="zh-HK"/>
        </w:rPr>
      </w:pPr>
      <w:r w:rsidRPr="004E4BA4">
        <w:rPr>
          <w:rFonts w:ascii="新細明體" w:eastAsia="新細明體" w:hAnsi="新細明體" w:hint="eastAsia"/>
        </w:rPr>
        <w:t>捐款項目</w:t>
      </w:r>
      <w:r w:rsidRPr="004E4BA4">
        <w:rPr>
          <w:rFonts w:ascii="新細明體" w:eastAsia="新細明體" w:hAnsi="新細明體"/>
        </w:rPr>
        <w:t xml:space="preserve">5: </w:t>
      </w:r>
      <w:r w:rsidRPr="004E4BA4">
        <w:rPr>
          <w:rFonts w:ascii="新細明體" w:eastAsia="新細明體" w:hAnsi="新細明體" w:hint="eastAsia"/>
        </w:rPr>
        <w:t>工價</w:t>
      </w:r>
      <w:r w:rsidRPr="004E4BA4">
        <w:rPr>
          <w:rFonts w:ascii="新細明體" w:eastAsia="新細明體" w:hAnsi="新細明體"/>
        </w:rPr>
        <w:t xml:space="preserve"> </w:t>
      </w:r>
      <w:proofErr w:type="gramStart"/>
      <w:r w:rsidRPr="004E4BA4">
        <w:rPr>
          <w:rFonts w:ascii="新細明體" w:eastAsia="新細明體" w:hAnsi="新細明體" w:hint="eastAsia"/>
        </w:rPr>
        <w:t>￥</w:t>
      </w:r>
      <w:proofErr w:type="gramEnd"/>
      <w:r w:rsidRPr="004E4BA4">
        <w:rPr>
          <w:rFonts w:ascii="新細明體" w:eastAsia="新細明體" w:hAnsi="新細明體"/>
        </w:rPr>
        <w:t xml:space="preserve"> 7</w:t>
      </w:r>
      <w:r w:rsidR="00C673D0" w:rsidRPr="004E4BA4">
        <w:rPr>
          <w:rFonts w:ascii="新細明體" w:eastAsia="新細明體" w:hAnsi="新細明體"/>
        </w:rPr>
        <w:t>,</w:t>
      </w:r>
      <w:r w:rsidRPr="004E4BA4">
        <w:rPr>
          <w:rFonts w:ascii="新細明體" w:eastAsia="新細明體" w:hAnsi="新細明體"/>
        </w:rPr>
        <w:t>200</w:t>
      </w:r>
    </w:p>
    <w:p w:rsidR="00B90C40" w:rsidRPr="004E4BA4" w:rsidRDefault="008560C9" w:rsidP="00C673D0">
      <w:pPr>
        <w:pStyle w:val="a4"/>
        <w:numPr>
          <w:ilvl w:val="0"/>
          <w:numId w:val="4"/>
        </w:numPr>
        <w:ind w:leftChars="0"/>
        <w:rPr>
          <w:rFonts w:ascii="新細明體" w:eastAsia="新細明體" w:hAnsi="新細明體" w:hint="eastAsia"/>
          <w:lang w:eastAsia="zh-HK"/>
        </w:rPr>
      </w:pPr>
      <w:r w:rsidRPr="004E4BA4">
        <w:rPr>
          <w:rFonts w:ascii="新細明體" w:eastAsia="新細明體" w:hAnsi="新細明體" w:hint="eastAsia"/>
        </w:rPr>
        <w:t>以上項目的捐助人均可獲感謝狀</w:t>
      </w:r>
      <w:r w:rsidR="00C673D0" w:rsidRPr="004E4BA4">
        <w:rPr>
          <w:rFonts w:ascii="新細明體" w:eastAsia="新細明體" w:hAnsi="新細明體" w:hint="eastAsia"/>
        </w:rPr>
        <w:t>並於</w:t>
      </w:r>
      <w:r w:rsidR="00C673D0" w:rsidRPr="004E4BA4">
        <w:rPr>
          <w:rFonts w:ascii="新細明體" w:eastAsia="新細明體" w:hAnsi="新細明體" w:hint="eastAsia"/>
        </w:rPr>
        <w:t>牌匾寫上捐助人名稱</w:t>
      </w:r>
    </w:p>
    <w:p w:rsidR="00B90C40" w:rsidRPr="004E4BA4" w:rsidRDefault="004E4BA4" w:rsidP="00B90C40">
      <w:pPr>
        <w:rPr>
          <w:rFonts w:ascii="新細明體" w:eastAsia="新細明體" w:hAnsi="新細明體"/>
        </w:rPr>
      </w:pPr>
      <w:r w:rsidRPr="004E4BA4">
        <w:rPr>
          <w:rFonts w:ascii="新細明體" w:eastAsia="新細明體" w:hAnsi="新細明體"/>
          <w:lang w:eastAsia="zh-HK"/>
        </w:rPr>
        <w:t>**</w:t>
      </w:r>
      <w:r w:rsidRPr="004E4BA4">
        <w:rPr>
          <w:rFonts w:ascii="新細明體" w:eastAsia="新細明體" w:hAnsi="新細明體" w:hint="eastAsia"/>
          <w:lang w:eastAsia="zh-HK"/>
        </w:rPr>
        <w:t>牌</w:t>
      </w:r>
      <w:r w:rsidRPr="004E4BA4">
        <w:rPr>
          <w:rFonts w:ascii="新細明體" w:eastAsia="新細明體" w:hAnsi="新細明體" w:hint="eastAsia"/>
        </w:rPr>
        <w:t>匾</w:t>
      </w:r>
      <w:r w:rsidRPr="004E4BA4">
        <w:rPr>
          <w:rFonts w:ascii="新細明體" w:eastAsia="新細明體" w:hAnsi="新細明體" w:hint="eastAsia"/>
        </w:rPr>
        <w:t>的安排最終以學校及兩地一心的協議安排作</w:t>
      </w:r>
      <w:proofErr w:type="gramStart"/>
      <w:r w:rsidRPr="004E4BA4">
        <w:rPr>
          <w:rFonts w:ascii="新細明體" w:eastAsia="新細明體" w:hAnsi="新細明體" w:hint="eastAsia"/>
        </w:rPr>
        <w:t>準</w:t>
      </w:r>
      <w:proofErr w:type="gramEnd"/>
    </w:p>
    <w:p w:rsidR="00C673D0" w:rsidRPr="004E4BA4" w:rsidRDefault="00C673D0" w:rsidP="00B90C40">
      <w:pPr>
        <w:rPr>
          <w:rFonts w:ascii="新細明體" w:eastAsia="新細明體" w:hAnsi="新細明體" w:hint="eastAsia"/>
        </w:rPr>
      </w:pPr>
    </w:p>
    <w:p w:rsidR="008560C9" w:rsidRPr="004E4BA4" w:rsidRDefault="008560C9" w:rsidP="00B90C40">
      <w:pPr>
        <w:rPr>
          <w:rFonts w:ascii="新細明體" w:eastAsia="新細明體" w:hAnsi="新細明體" w:hint="eastAsia"/>
          <w:b/>
          <w:bCs/>
          <w:sz w:val="28"/>
          <w:szCs w:val="24"/>
          <w:lang w:eastAsia="zh-HK"/>
        </w:rPr>
      </w:pPr>
      <w:r w:rsidRPr="004E4BA4">
        <w:rPr>
          <w:rFonts w:ascii="新細明體" w:eastAsia="新細明體" w:hAnsi="新細明體" w:hint="eastAsia"/>
          <w:b/>
          <w:bCs/>
          <w:sz w:val="28"/>
          <w:szCs w:val="24"/>
          <w:lang w:eastAsia="zh-HK"/>
        </w:rPr>
        <w:t>隨喜捐助</w:t>
      </w:r>
    </w:p>
    <w:p w:rsidR="00B90C40" w:rsidRPr="004E4BA4" w:rsidRDefault="008560C9" w:rsidP="008560C9">
      <w:pPr>
        <w:pStyle w:val="a4"/>
        <w:numPr>
          <w:ilvl w:val="0"/>
          <w:numId w:val="5"/>
        </w:numPr>
        <w:ind w:leftChars="0"/>
        <w:rPr>
          <w:rFonts w:ascii="新細明體" w:eastAsia="新細明體" w:hAnsi="新細明體"/>
          <w:lang w:eastAsia="zh-HK"/>
        </w:rPr>
      </w:pPr>
      <w:r w:rsidRPr="004E4BA4">
        <w:rPr>
          <w:rFonts w:ascii="新細明體" w:eastAsia="新細明體" w:hAnsi="新細明體" w:hint="eastAsia"/>
        </w:rPr>
        <w:t>捐款</w:t>
      </w:r>
      <w:r w:rsidRPr="004E4BA4">
        <w:rPr>
          <w:rFonts w:ascii="新細明體" w:eastAsia="新細明體" w:hAnsi="新細明體"/>
        </w:rPr>
        <w:t>HK$100</w:t>
      </w:r>
      <w:r w:rsidRPr="004E4BA4">
        <w:rPr>
          <w:rFonts w:ascii="新細明體" w:eastAsia="新細明體" w:hAnsi="新細明體" w:hint="eastAsia"/>
        </w:rPr>
        <w:t>或以上者，均可獲發收據，</w:t>
      </w:r>
      <w:proofErr w:type="gramStart"/>
      <w:r w:rsidRPr="004E4BA4">
        <w:rPr>
          <w:rFonts w:ascii="新細明體" w:eastAsia="新細明體" w:hAnsi="新細明體" w:hint="eastAsia"/>
        </w:rPr>
        <w:t>以作扣稅</w:t>
      </w:r>
      <w:proofErr w:type="gramEnd"/>
      <w:r w:rsidRPr="004E4BA4">
        <w:rPr>
          <w:rFonts w:ascii="新細明體" w:eastAsia="新細明體" w:hAnsi="新細明體" w:hint="eastAsia"/>
        </w:rPr>
        <w:t>用途。</w:t>
      </w:r>
    </w:p>
    <w:p w:rsidR="00C673D0" w:rsidRPr="004E4BA4" w:rsidRDefault="00C673D0" w:rsidP="00B90C40">
      <w:pPr>
        <w:rPr>
          <w:rFonts w:ascii="新細明體" w:eastAsia="新細明體" w:hAnsi="新細明體" w:hint="eastAsia"/>
        </w:rPr>
      </w:pPr>
    </w:p>
    <w:p w:rsidR="008560C9" w:rsidRPr="004E4BA4" w:rsidRDefault="008560C9" w:rsidP="00B90C40">
      <w:pPr>
        <w:rPr>
          <w:rFonts w:ascii="新細明體" w:eastAsia="新細明體" w:hAnsi="新細明體"/>
          <w:b/>
          <w:bCs/>
        </w:rPr>
      </w:pPr>
      <w:r w:rsidRPr="004E4BA4">
        <w:rPr>
          <w:rFonts w:ascii="新細明體" w:eastAsia="新細明體" w:hAnsi="新細明體" w:hint="eastAsia"/>
          <w:b/>
          <w:bCs/>
          <w:sz w:val="28"/>
          <w:szCs w:val="24"/>
        </w:rPr>
        <w:t>查詢</w:t>
      </w:r>
    </w:p>
    <w:p w:rsidR="008560C9" w:rsidRPr="004E4BA4" w:rsidRDefault="008560C9" w:rsidP="008560C9">
      <w:pPr>
        <w:rPr>
          <w:rFonts w:ascii="新細明體" w:eastAsia="新細明體" w:hAnsi="新細明體"/>
          <w:lang w:eastAsia="zh-HK"/>
        </w:rPr>
      </w:pPr>
      <w:r w:rsidRPr="004E4BA4">
        <w:rPr>
          <w:rFonts w:ascii="新細明體" w:eastAsia="新細明體" w:hAnsi="新細明體" w:hint="eastAsia"/>
          <w:lang w:eastAsia="zh-HK"/>
        </w:rPr>
        <w:t>項目負責人</w:t>
      </w:r>
      <w:r w:rsidRPr="004E4BA4">
        <w:rPr>
          <w:rFonts w:ascii="新細明體" w:eastAsia="新細明體" w:hAnsi="新細明體"/>
          <w:lang w:eastAsia="zh-HK"/>
        </w:rPr>
        <w:tab/>
      </w:r>
      <w:r w:rsidRPr="004E4BA4">
        <w:rPr>
          <w:rFonts w:ascii="新細明體" w:eastAsia="新細明體" w:hAnsi="新細明體" w:hint="eastAsia"/>
          <w:lang w:eastAsia="zh-HK"/>
        </w:rPr>
        <w:t>:</w:t>
      </w:r>
      <w:r w:rsidRPr="004E4BA4">
        <w:rPr>
          <w:rFonts w:ascii="新細明體" w:eastAsia="新細明體" w:hAnsi="新細明體"/>
          <w:lang w:eastAsia="zh-HK"/>
        </w:rPr>
        <w:tab/>
      </w:r>
      <w:r w:rsidRPr="004E4BA4">
        <w:rPr>
          <w:rFonts w:ascii="新細明體" w:eastAsia="新細明體" w:hAnsi="新細明體" w:hint="eastAsia"/>
        </w:rPr>
        <w:t>兩地一心貴州平塘助學統籌</w:t>
      </w:r>
      <w:r w:rsidRPr="004E4BA4">
        <w:rPr>
          <w:rFonts w:ascii="新細明體" w:eastAsia="新細明體" w:hAnsi="新細明體" w:hint="eastAsia"/>
          <w:lang w:eastAsia="zh-HK"/>
        </w:rPr>
        <w:t xml:space="preserve"> </w:t>
      </w:r>
      <w:r w:rsidRPr="004E4BA4">
        <w:rPr>
          <w:rFonts w:ascii="新細明體" w:eastAsia="新細明體" w:hAnsi="新細明體" w:hint="eastAsia"/>
          <w:lang w:eastAsia="zh-HK"/>
        </w:rPr>
        <w:t>蔡文杰 Multi Choi</w:t>
      </w:r>
    </w:p>
    <w:p w:rsidR="008560C9" w:rsidRPr="004E4BA4" w:rsidRDefault="008560C9" w:rsidP="008560C9">
      <w:pPr>
        <w:rPr>
          <w:rFonts w:ascii="新細明體" w:eastAsia="新細明體" w:hAnsi="新細明體"/>
          <w:lang w:eastAsia="zh-HK"/>
        </w:rPr>
      </w:pPr>
      <w:r w:rsidRPr="004E4BA4">
        <w:rPr>
          <w:rFonts w:ascii="新細明體" w:eastAsia="新細明體" w:hAnsi="新細明體" w:hint="eastAsia"/>
        </w:rPr>
        <w:t>電話</w:t>
      </w:r>
      <w:r w:rsidRPr="004E4BA4">
        <w:rPr>
          <w:rFonts w:ascii="新細明體" w:eastAsia="新細明體" w:hAnsi="新細明體"/>
        </w:rPr>
        <w:tab/>
      </w:r>
      <w:r w:rsidRPr="004E4BA4">
        <w:rPr>
          <w:rFonts w:ascii="新細明體" w:eastAsia="新細明體" w:hAnsi="新細明體"/>
        </w:rPr>
        <w:tab/>
        <w:t>:</w:t>
      </w:r>
      <w:r w:rsidRPr="004E4BA4">
        <w:rPr>
          <w:rFonts w:ascii="新細明體" w:eastAsia="新細明體" w:hAnsi="新細明體"/>
        </w:rPr>
        <w:tab/>
        <w:t>92524200</w:t>
      </w:r>
    </w:p>
    <w:p w:rsidR="008560C9" w:rsidRPr="004E4BA4" w:rsidRDefault="008560C9" w:rsidP="008560C9">
      <w:pPr>
        <w:rPr>
          <w:rFonts w:ascii="新細明體" w:eastAsia="新細明體" w:hAnsi="新細明體"/>
        </w:rPr>
      </w:pPr>
      <w:r w:rsidRPr="004E4BA4">
        <w:rPr>
          <w:rFonts w:ascii="新細明體" w:eastAsia="新細明體" w:hAnsi="新細明體" w:hint="eastAsia"/>
        </w:rPr>
        <w:t>電郵</w:t>
      </w:r>
      <w:r w:rsidRPr="004E4BA4">
        <w:rPr>
          <w:rFonts w:ascii="新細明體" w:eastAsia="新細明體" w:hAnsi="新細明體"/>
        </w:rPr>
        <w:tab/>
      </w:r>
      <w:r w:rsidRPr="004E4BA4">
        <w:rPr>
          <w:rFonts w:ascii="新細明體" w:eastAsia="新細明體" w:hAnsi="新細明體"/>
        </w:rPr>
        <w:tab/>
        <w:t>:</w:t>
      </w:r>
      <w:r w:rsidRPr="004E4BA4">
        <w:rPr>
          <w:rFonts w:ascii="新細明體" w:eastAsia="新細明體" w:hAnsi="新細明體"/>
        </w:rPr>
        <w:tab/>
      </w:r>
      <w:hyperlink r:id="rId9" w:history="1">
        <w:r w:rsidRPr="004E4BA4">
          <w:rPr>
            <w:rStyle w:val="a9"/>
            <w:rFonts w:ascii="新細明體" w:eastAsia="新細明體" w:hAnsi="新細明體"/>
          </w:rPr>
          <w:t>Multi0217@gmail.com</w:t>
        </w:r>
      </w:hyperlink>
    </w:p>
    <w:p w:rsidR="008560C9" w:rsidRPr="004E4BA4" w:rsidRDefault="008560C9" w:rsidP="008560C9">
      <w:pPr>
        <w:rPr>
          <w:rFonts w:ascii="新細明體" w:eastAsia="新細明體" w:hAnsi="新細明體"/>
        </w:rPr>
      </w:pPr>
    </w:p>
    <w:p w:rsidR="008560C9" w:rsidRPr="004E4BA4" w:rsidRDefault="008560C9" w:rsidP="004E4BA4">
      <w:pPr>
        <w:rPr>
          <w:rFonts w:ascii="新細明體" w:eastAsia="新細明體" w:hAnsi="新細明體" w:hint="eastAsia"/>
          <w:b/>
          <w:bCs/>
        </w:rPr>
      </w:pPr>
      <w:r w:rsidRPr="004E4BA4">
        <w:rPr>
          <w:rFonts w:ascii="新細明體" w:eastAsia="新細明體" w:hAnsi="新細明體" w:hint="eastAsia"/>
          <w:b/>
          <w:bCs/>
        </w:rPr>
        <w:t>「</w:t>
      </w:r>
      <w:r w:rsidR="00740EEE" w:rsidRPr="004E4BA4">
        <w:rPr>
          <w:rFonts w:ascii="新細明體" w:eastAsia="新細明體" w:hAnsi="新細明體" w:hint="eastAsia"/>
          <w:b/>
          <w:bCs/>
        </w:rPr>
        <w:t>當遇上下雨又或加上寒冷，</w:t>
      </w:r>
      <w:r w:rsidR="00C673D0" w:rsidRPr="004E4BA4">
        <w:rPr>
          <w:rFonts w:ascii="新細明體" w:eastAsia="新細明體" w:hAnsi="新細明體" w:hint="eastAsia"/>
          <w:b/>
          <w:bCs/>
        </w:rPr>
        <w:t>濕了凍著吃飯</w:t>
      </w:r>
      <w:r w:rsidR="00C673D0" w:rsidRPr="004E4BA4">
        <w:rPr>
          <w:rFonts w:ascii="新細明體" w:eastAsia="新細明體" w:hAnsi="新細明體" w:hint="eastAsia"/>
          <w:b/>
          <w:bCs/>
        </w:rPr>
        <w:t>，</w:t>
      </w:r>
      <w:r w:rsidR="00740EEE" w:rsidRPr="004E4BA4">
        <w:rPr>
          <w:rFonts w:ascii="新細明體" w:eastAsia="新細明體" w:hAnsi="新細明體" w:hint="eastAsia"/>
          <w:b/>
          <w:bCs/>
        </w:rPr>
        <w:t>對用膳同學的健康不好</w:t>
      </w:r>
      <w:r w:rsidR="00C673D0" w:rsidRPr="004E4BA4">
        <w:rPr>
          <w:rFonts w:ascii="新細明體" w:eastAsia="新細明體" w:hAnsi="新細明體" w:hint="eastAsia"/>
          <w:b/>
          <w:bCs/>
        </w:rPr>
        <w:t>；</w:t>
      </w:r>
      <w:r w:rsidR="00740EEE" w:rsidRPr="004E4BA4">
        <w:rPr>
          <w:rFonts w:ascii="新細明體" w:eastAsia="新細明體" w:hAnsi="新細明體" w:hint="eastAsia"/>
          <w:b/>
          <w:bCs/>
        </w:rPr>
        <w:t>要建一個飯堂的資金需求較大，</w:t>
      </w:r>
      <w:r w:rsidR="00C673D0" w:rsidRPr="004E4BA4">
        <w:rPr>
          <w:rFonts w:ascii="新細明體" w:eastAsia="新細明體" w:hAnsi="新細明體" w:hint="eastAsia"/>
          <w:b/>
          <w:bCs/>
        </w:rPr>
        <w:t>籌建簡易飯堂，給學生一個屋頂，</w:t>
      </w:r>
      <w:r w:rsidR="004E4BA4" w:rsidRPr="004E4BA4">
        <w:rPr>
          <w:rFonts w:ascii="新細明體" w:eastAsia="新細明體" w:hAnsi="新細明體" w:hint="eastAsia"/>
          <w:b/>
          <w:bCs/>
        </w:rPr>
        <w:t>好好吃飯，</w:t>
      </w:r>
      <w:r w:rsidR="00C673D0" w:rsidRPr="004E4BA4">
        <w:rPr>
          <w:rFonts w:ascii="新細明體" w:eastAsia="新細明體" w:hAnsi="新細明體" w:hint="eastAsia"/>
          <w:b/>
          <w:bCs/>
        </w:rPr>
        <w:t>較快實現更可行</w:t>
      </w:r>
      <w:bookmarkStart w:id="0" w:name="_GoBack"/>
      <w:bookmarkEnd w:id="0"/>
      <w:r w:rsidR="00C673D0" w:rsidRPr="004E4BA4">
        <w:rPr>
          <w:rFonts w:ascii="新細明體" w:eastAsia="新細明體" w:hAnsi="新細明體" w:hint="eastAsia"/>
          <w:b/>
          <w:bCs/>
        </w:rPr>
        <w:t>！</w:t>
      </w:r>
      <w:r w:rsidRPr="004E4BA4">
        <w:rPr>
          <w:rFonts w:ascii="新細明體" w:eastAsia="新細明體" w:hAnsi="新細明體" w:hint="eastAsia"/>
          <w:b/>
          <w:bCs/>
        </w:rPr>
        <w:t>」</w:t>
      </w:r>
    </w:p>
    <w:sectPr w:rsidR="008560C9" w:rsidRPr="004E4BA4" w:rsidSect="00DD6CF8">
      <w:headerReference w:type="default" r:id="rId10"/>
      <w:footerReference w:type="default" r:id="rId11"/>
      <w:pgSz w:w="11906" w:h="16838"/>
      <w:pgMar w:top="680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D39" w:rsidRDefault="00BC7D39" w:rsidP="00E65B80">
      <w:r>
        <w:separator/>
      </w:r>
    </w:p>
  </w:endnote>
  <w:endnote w:type="continuationSeparator" w:id="0">
    <w:p w:rsidR="00BC7D39" w:rsidRDefault="00BC7D39" w:rsidP="00E6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029" w:rsidRDefault="00821B36">
    <w:pPr>
      <w:pStyle w:val="a7"/>
      <w:rPr>
        <w:rStyle w:val="normaltextrun"/>
        <w:color w:val="000000"/>
        <w:sz w:val="16"/>
        <w:szCs w:val="16"/>
      </w:rPr>
    </w:pPr>
    <w:r>
      <w:rPr>
        <w:rStyle w:val="normaltextrun"/>
        <w:color w:val="000000"/>
        <w:sz w:val="16"/>
        <w:szCs w:val="16"/>
      </w:rPr>
      <w:t> “</w:t>
    </w:r>
    <w:r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兩地一心</w:t>
    </w:r>
    <w:r>
      <w:rPr>
        <w:rStyle w:val="normaltextrun"/>
        <w:color w:val="000000"/>
        <w:sz w:val="16"/>
        <w:szCs w:val="16"/>
      </w:rPr>
      <w:t xml:space="preserve">”   </w:t>
    </w:r>
    <w:r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通訊地址</w:t>
    </w:r>
    <w:r>
      <w:rPr>
        <w:rStyle w:val="normaltextrun"/>
        <w:color w:val="000000"/>
        <w:sz w:val="16"/>
        <w:szCs w:val="16"/>
      </w:rPr>
      <w:t xml:space="preserve">: </w:t>
    </w:r>
    <w:r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香港九龍灣臨興街</w:t>
    </w:r>
    <w:r>
      <w:rPr>
        <w:rStyle w:val="normaltextrun"/>
        <w:rFonts w:ascii="微軟正黑體" w:eastAsia="微軟正黑體" w:hAnsi="微軟正黑體" w:cs="Segoe UI"/>
        <w:color w:val="000000"/>
        <w:sz w:val="16"/>
        <w:szCs w:val="16"/>
      </w:rPr>
      <w:t xml:space="preserve"> </w:t>
    </w:r>
    <w:r>
      <w:rPr>
        <w:rStyle w:val="normaltextrun"/>
        <w:color w:val="000000"/>
        <w:sz w:val="16"/>
        <w:szCs w:val="16"/>
      </w:rPr>
      <w:t xml:space="preserve">19 </w:t>
    </w:r>
    <w:r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號同力工業中心</w:t>
    </w:r>
    <w:r>
      <w:rPr>
        <w:rStyle w:val="normaltextrun"/>
        <w:rFonts w:ascii="微軟正黑體" w:eastAsia="微軟正黑體" w:hAnsi="微軟正黑體" w:cs="Segoe UI"/>
        <w:color w:val="000000"/>
        <w:sz w:val="16"/>
        <w:szCs w:val="16"/>
      </w:rPr>
      <w:t xml:space="preserve"> </w:t>
    </w:r>
    <w:r>
      <w:rPr>
        <w:rStyle w:val="normaltextrun"/>
        <w:color w:val="000000"/>
        <w:sz w:val="16"/>
        <w:szCs w:val="16"/>
      </w:rPr>
      <w:t xml:space="preserve">B </w:t>
    </w:r>
    <w:r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座</w:t>
    </w:r>
    <w:r>
      <w:rPr>
        <w:rStyle w:val="normaltextrun"/>
        <w:rFonts w:ascii="微軟正黑體" w:eastAsia="微軟正黑體" w:hAnsi="微軟正黑體" w:cs="Segoe UI"/>
        <w:color w:val="000000"/>
        <w:sz w:val="16"/>
        <w:szCs w:val="16"/>
      </w:rPr>
      <w:t xml:space="preserve"> </w:t>
    </w:r>
    <w:r>
      <w:rPr>
        <w:rStyle w:val="normaltextrun"/>
        <w:color w:val="000000"/>
        <w:sz w:val="16"/>
        <w:szCs w:val="16"/>
      </w:rPr>
      <w:t xml:space="preserve">9 </w:t>
    </w:r>
    <w:proofErr w:type="gramStart"/>
    <w:r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字樓</w:t>
    </w:r>
    <w:proofErr w:type="gramEnd"/>
    <w:r>
      <w:rPr>
        <w:rStyle w:val="normaltextrun"/>
        <w:rFonts w:ascii="微軟正黑體" w:eastAsia="微軟正黑體" w:hAnsi="微軟正黑體" w:cs="Segoe UI"/>
        <w:color w:val="000000"/>
        <w:sz w:val="16"/>
        <w:szCs w:val="16"/>
      </w:rPr>
      <w:t xml:space="preserve"> </w:t>
    </w:r>
    <w:r>
      <w:rPr>
        <w:rStyle w:val="normaltextrun"/>
        <w:color w:val="000000"/>
        <w:sz w:val="16"/>
        <w:szCs w:val="16"/>
      </w:rPr>
      <w:t xml:space="preserve">12 </w:t>
    </w:r>
    <w:r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室</w:t>
    </w:r>
    <w:r>
      <w:rPr>
        <w:rStyle w:val="normaltextrun"/>
        <w:rFonts w:ascii="微軟正黑體" w:eastAsia="微軟正黑體" w:hAnsi="微軟正黑體" w:cs="Segoe UI"/>
        <w:color w:val="000000"/>
        <w:sz w:val="16"/>
        <w:szCs w:val="16"/>
      </w:rPr>
      <w:t xml:space="preserve">           </w:t>
    </w:r>
    <w:r w:rsidRPr="00821B36">
      <w:rPr>
        <w:rStyle w:val="normaltextrun"/>
        <w:rFonts w:ascii="SimSun" w:eastAsia="新細明體" w:hAnsi="SimSun" w:cs="Segoe UI" w:hint="eastAsia"/>
        <w:color w:val="000000"/>
        <w:sz w:val="16"/>
        <w:szCs w:val="16"/>
      </w:rPr>
      <w:t>電話</w:t>
    </w:r>
    <w:r>
      <w:rPr>
        <w:rStyle w:val="normaltextrun"/>
        <w:color w:val="000000"/>
        <w:sz w:val="16"/>
        <w:szCs w:val="16"/>
      </w:rPr>
      <w:t xml:space="preserve">: (852) 2832-2887  </w:t>
    </w:r>
    <w:r w:rsidRPr="00821B36">
      <w:rPr>
        <w:rStyle w:val="normaltextrun"/>
        <w:rFonts w:ascii="SimSun" w:eastAsia="新細明體" w:hAnsi="SimSun" w:cs="Segoe UI" w:hint="eastAsia"/>
        <w:color w:val="000000"/>
        <w:sz w:val="16"/>
        <w:szCs w:val="16"/>
      </w:rPr>
      <w:t>傳真號碼</w:t>
    </w:r>
    <w:r>
      <w:rPr>
        <w:rStyle w:val="normaltextrun"/>
        <w:color w:val="000000"/>
        <w:sz w:val="16"/>
        <w:szCs w:val="16"/>
      </w:rPr>
      <w:t xml:space="preserve"> : (852) 2838-3369</w:t>
    </w:r>
    <w:r w:rsidR="00E65B80">
      <w:rPr>
        <w:rStyle w:val="normaltextrun"/>
        <w:color w:val="000000"/>
        <w:sz w:val="16"/>
        <w:szCs w:val="16"/>
      </w:rPr>
      <w:t xml:space="preserve"> </w:t>
    </w:r>
  </w:p>
  <w:p w:rsidR="00E65B80" w:rsidRDefault="00821B36">
    <w:pPr>
      <w:pStyle w:val="a7"/>
    </w:pPr>
    <w:r w:rsidRPr="00821B36">
      <w:rPr>
        <w:rStyle w:val="normaltextrun"/>
        <w:rFonts w:ascii="SimSun" w:eastAsia="新細明體" w:hAnsi="SimSun" w:cs="Segoe UI" w:hint="eastAsia"/>
        <w:color w:val="000000"/>
        <w:sz w:val="16"/>
        <w:szCs w:val="16"/>
      </w:rPr>
      <w:t>網址</w:t>
    </w:r>
    <w:r>
      <w:rPr>
        <w:rStyle w:val="normaltextrun"/>
        <w:color w:val="000000"/>
        <w:sz w:val="16"/>
        <w:szCs w:val="16"/>
      </w:rPr>
      <w:t xml:space="preserve">:http://www.u-hearts.org </w:t>
    </w:r>
    <w:r w:rsidRPr="00821B36">
      <w:rPr>
        <w:rStyle w:val="normaltextrun"/>
        <w:rFonts w:ascii="SimSun" w:eastAsia="新細明體" w:hAnsi="SimSun" w:cs="Segoe UI" w:hint="eastAsia"/>
        <w:color w:val="000000"/>
        <w:sz w:val="16"/>
        <w:szCs w:val="16"/>
      </w:rPr>
      <w:t>電郵</w:t>
    </w:r>
    <w:r>
      <w:rPr>
        <w:rStyle w:val="normaltextrun"/>
        <w:color w:val="000000"/>
        <w:sz w:val="16"/>
        <w:szCs w:val="16"/>
      </w:rPr>
      <w:t xml:space="preserve">: </w:t>
    </w:r>
    <w:hyperlink r:id="rId1" w:history="1">
      <w:r w:rsidRPr="006B5A2D">
        <w:rPr>
          <w:rStyle w:val="a9"/>
          <w:sz w:val="16"/>
          <w:szCs w:val="16"/>
        </w:rPr>
        <w:t>info@u-hearts.org</w:t>
      </w:r>
    </w:hyperlink>
    <w:r>
      <w:rPr>
        <w:rStyle w:val="normaltextrun"/>
        <w:color w:val="000000"/>
        <w:sz w:val="16"/>
        <w:szCs w:val="16"/>
      </w:rPr>
      <w:t xml:space="preserve">       </w:t>
    </w:r>
    <w:r>
      <w:rPr>
        <w:rStyle w:val="normaltextrun"/>
        <w:color w:val="000000"/>
        <w:sz w:val="16"/>
        <w:szCs w:val="16"/>
      </w:rPr>
      <w:tab/>
      <w:t xml:space="preserve">                         </w:t>
    </w:r>
    <w:r w:rsidRPr="00821B36"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香港註冊非牟利慈善團體</w:t>
    </w:r>
    <w:r w:rsidRPr="00821B36">
      <w:rPr>
        <w:rStyle w:val="normaltextrun"/>
        <w:rFonts w:ascii="微軟正黑體" w:eastAsia="微軟正黑體" w:hAnsi="微軟正黑體" w:cs="Segoe UI"/>
        <w:color w:val="000000"/>
        <w:sz w:val="16"/>
        <w:szCs w:val="16"/>
      </w:rPr>
      <w:t xml:space="preserve"> (</w:t>
    </w:r>
    <w:r w:rsidRPr="00821B36"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稅務檔案號碼</w:t>
    </w:r>
    <w:r w:rsidRPr="00821B36">
      <w:rPr>
        <w:rStyle w:val="normaltextrun"/>
        <w:rFonts w:ascii="微軟正黑體" w:eastAsia="微軟正黑體" w:hAnsi="微軟正黑體" w:cs="Segoe UI"/>
        <w:color w:val="000000"/>
        <w:sz w:val="16"/>
        <w:szCs w:val="16"/>
      </w:rPr>
      <w:t xml:space="preserve"> IR NO</w:t>
    </w:r>
    <w:r w:rsidRPr="00821B36">
      <w:rPr>
        <w:rStyle w:val="normaltextrun"/>
        <w:rFonts w:ascii="微軟正黑體" w:eastAsia="微軟正黑體" w:hAnsi="微軟正黑體" w:cs="Segoe UI" w:hint="eastAsia"/>
        <w:color w:val="000000"/>
        <w:sz w:val="16"/>
        <w:szCs w:val="16"/>
      </w:rPr>
      <w:t>：</w:t>
    </w:r>
    <w:r w:rsidRPr="00821B36">
      <w:rPr>
        <w:rStyle w:val="normaltextrun"/>
        <w:rFonts w:ascii="微軟正黑體" w:eastAsia="微軟正黑體" w:hAnsi="微軟正黑體" w:cs="Segoe UI"/>
        <w:color w:val="000000"/>
        <w:sz w:val="16"/>
        <w:szCs w:val="16"/>
      </w:rPr>
      <w:t>91 / 7836)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D39" w:rsidRDefault="00BC7D39" w:rsidP="00E65B80">
      <w:r>
        <w:separator/>
      </w:r>
    </w:p>
  </w:footnote>
  <w:footnote w:type="continuationSeparator" w:id="0">
    <w:p w:rsidR="00BC7D39" w:rsidRDefault="00BC7D39" w:rsidP="00E65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542" w:rsidRDefault="00E65B80" w:rsidP="00BF6029">
    <w:pPr>
      <w:pStyle w:val="a5"/>
    </w:pPr>
    <w:r>
      <w:rPr>
        <w:rFonts w:ascii="Arial" w:hAnsi="Arial" w:cs="Arial"/>
        <w:noProof/>
        <w:color w:val="ED6D00"/>
        <w:bdr w:val="none" w:sz="0" w:space="0" w:color="auto" w:frame="1"/>
      </w:rPr>
      <w:drawing>
        <wp:inline distT="0" distB="0" distL="0" distR="0">
          <wp:extent cx="2533650" cy="742950"/>
          <wp:effectExtent l="0" t="0" r="0" b="0"/>
          <wp:docPr id="1" name="圖片 1" descr="http://www.u-hearts.org/img/l/hk/logon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-hearts.org/img/l/hk/logon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7BBB"/>
    <w:multiLevelType w:val="hybridMultilevel"/>
    <w:tmpl w:val="17D008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AA7DFD"/>
    <w:multiLevelType w:val="hybridMultilevel"/>
    <w:tmpl w:val="51127D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D95B56"/>
    <w:multiLevelType w:val="hybridMultilevel"/>
    <w:tmpl w:val="96D4ACA2"/>
    <w:lvl w:ilvl="0" w:tplc="FDD4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7F41A4"/>
    <w:multiLevelType w:val="hybridMultilevel"/>
    <w:tmpl w:val="083427C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9CD208A"/>
    <w:multiLevelType w:val="hybridMultilevel"/>
    <w:tmpl w:val="2CFE70A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A973422"/>
    <w:multiLevelType w:val="hybridMultilevel"/>
    <w:tmpl w:val="809A080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8A"/>
    <w:rsid w:val="000071BC"/>
    <w:rsid w:val="00172B4B"/>
    <w:rsid w:val="00205952"/>
    <w:rsid w:val="0026176A"/>
    <w:rsid w:val="00401D22"/>
    <w:rsid w:val="004E4BA4"/>
    <w:rsid w:val="00544E4B"/>
    <w:rsid w:val="00574411"/>
    <w:rsid w:val="00695387"/>
    <w:rsid w:val="00740EEE"/>
    <w:rsid w:val="007569AA"/>
    <w:rsid w:val="0078198D"/>
    <w:rsid w:val="00821B36"/>
    <w:rsid w:val="008560C9"/>
    <w:rsid w:val="008A45C1"/>
    <w:rsid w:val="008B1361"/>
    <w:rsid w:val="008E4D0F"/>
    <w:rsid w:val="009273C4"/>
    <w:rsid w:val="009D1476"/>
    <w:rsid w:val="009F76FA"/>
    <w:rsid w:val="00A607C6"/>
    <w:rsid w:val="00AA3C20"/>
    <w:rsid w:val="00B35730"/>
    <w:rsid w:val="00B82620"/>
    <w:rsid w:val="00B90C40"/>
    <w:rsid w:val="00BC7D39"/>
    <w:rsid w:val="00BD52BE"/>
    <w:rsid w:val="00BF6029"/>
    <w:rsid w:val="00C20BD3"/>
    <w:rsid w:val="00C673D0"/>
    <w:rsid w:val="00C81A8A"/>
    <w:rsid w:val="00CD2E18"/>
    <w:rsid w:val="00D10B46"/>
    <w:rsid w:val="00DD6CF8"/>
    <w:rsid w:val="00E258F2"/>
    <w:rsid w:val="00E65B80"/>
    <w:rsid w:val="00EA36F9"/>
    <w:rsid w:val="00ED6DCF"/>
    <w:rsid w:val="00EE7AF3"/>
    <w:rsid w:val="00F60791"/>
    <w:rsid w:val="00F76F90"/>
    <w:rsid w:val="00F8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89DED5-EB3C-431F-85F0-8D15F2AF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1A8A"/>
    <w:rPr>
      <w:i/>
      <w:iCs/>
    </w:rPr>
  </w:style>
  <w:style w:type="paragraph" w:styleId="a4">
    <w:name w:val="List Paragraph"/>
    <w:basedOn w:val="a"/>
    <w:uiPriority w:val="34"/>
    <w:qFormat/>
    <w:rsid w:val="007569A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B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B80"/>
    <w:rPr>
      <w:sz w:val="20"/>
      <w:szCs w:val="20"/>
    </w:rPr>
  </w:style>
  <w:style w:type="character" w:customStyle="1" w:styleId="normaltextrun">
    <w:name w:val="normaltextrun"/>
    <w:basedOn w:val="a0"/>
    <w:rsid w:val="00E65B80"/>
  </w:style>
  <w:style w:type="character" w:styleId="a9">
    <w:name w:val="Hyperlink"/>
    <w:basedOn w:val="a0"/>
    <w:uiPriority w:val="99"/>
    <w:unhideWhenUsed/>
    <w:rsid w:val="00BF6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lti0217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-heart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u-hearts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A142-AC6D-4F7F-99E1-142E8B4E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蔡文傑</dc:creator>
  <cp:keywords/>
  <dc:description/>
  <cp:lastModifiedBy>蔡文傑</cp:lastModifiedBy>
  <cp:revision>2</cp:revision>
  <cp:lastPrinted>2015-08-26T17:26:00Z</cp:lastPrinted>
  <dcterms:created xsi:type="dcterms:W3CDTF">2016-04-04T16:46:00Z</dcterms:created>
  <dcterms:modified xsi:type="dcterms:W3CDTF">2016-04-04T16:46:00Z</dcterms:modified>
</cp:coreProperties>
</file>